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B7F" w:rsidRPr="002A5892" w:rsidRDefault="00961B7F" w:rsidP="00961B7F">
      <w:pPr>
        <w:rPr>
          <w:rFonts w:ascii="Arial" w:hAnsi="Arial" w:cs="Arial"/>
          <w:b/>
        </w:rPr>
      </w:pPr>
      <w:r w:rsidRPr="002A5892">
        <w:rPr>
          <w:rFonts w:ascii="Arial" w:hAnsi="Arial" w:cs="Arial"/>
          <w:noProof/>
        </w:rPr>
        <w:softHyphen/>
      </w:r>
      <w:r w:rsidRPr="002A5892">
        <w:rPr>
          <w:rFonts w:ascii="Arial" w:hAnsi="Arial" w:cs="Arial"/>
          <w:noProof/>
        </w:rPr>
        <w:drawing>
          <wp:inline distT="0" distB="0" distL="0" distR="0" wp14:anchorId="622140E1" wp14:editId="30C2ECDA">
            <wp:extent cx="2238375" cy="962025"/>
            <wp:effectExtent l="0" t="0" r="9525" b="9525"/>
            <wp:docPr id="19" name="Picture 19" descr="Horniman Logo"/>
            <wp:cNvGraphicFramePr/>
            <a:graphic xmlns:a="http://schemas.openxmlformats.org/drawingml/2006/main">
              <a:graphicData uri="http://schemas.openxmlformats.org/drawingml/2006/picture">
                <pic:pic xmlns:pic="http://schemas.openxmlformats.org/drawingml/2006/picture">
                  <pic:nvPicPr>
                    <pic:cNvPr id="19" name="Picture 19" descr="Horniman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962025"/>
                    </a:xfrm>
                    <a:prstGeom prst="rect">
                      <a:avLst/>
                    </a:prstGeom>
                    <a:noFill/>
                    <a:ln>
                      <a:noFill/>
                    </a:ln>
                  </pic:spPr>
                </pic:pic>
              </a:graphicData>
            </a:graphic>
          </wp:inline>
        </w:drawing>
      </w:r>
    </w:p>
    <w:p w:rsidR="00961B7F" w:rsidRPr="002A5892" w:rsidRDefault="00961B7F" w:rsidP="00961B7F">
      <w:pPr>
        <w:rPr>
          <w:rFonts w:ascii="Arial" w:hAnsi="Arial" w:cs="Arial"/>
        </w:rPr>
      </w:pPr>
    </w:p>
    <w:p w:rsidR="00961B7F" w:rsidRPr="002A5892" w:rsidRDefault="00961B7F" w:rsidP="00961B7F">
      <w:pPr>
        <w:jc w:val="center"/>
        <w:rPr>
          <w:rFonts w:ascii="Arial" w:hAnsi="Arial" w:cs="Arial"/>
          <w:b/>
        </w:rPr>
      </w:pPr>
    </w:p>
    <w:p w:rsidR="00961B7F" w:rsidRPr="002A5892" w:rsidRDefault="00961B7F" w:rsidP="00961B7F">
      <w:pPr>
        <w:pStyle w:val="Heading1"/>
        <w:jc w:val="center"/>
        <w:rPr>
          <w:rFonts w:ascii="Arial" w:hAnsi="Arial" w:cs="Arial"/>
          <w:b/>
          <w:color w:val="auto"/>
          <w:szCs w:val="24"/>
        </w:rPr>
      </w:pPr>
      <w:r w:rsidRPr="002A5892">
        <w:rPr>
          <w:rFonts w:ascii="Arial" w:hAnsi="Arial" w:cs="Arial"/>
          <w:b/>
          <w:color w:val="auto"/>
          <w:szCs w:val="24"/>
        </w:rPr>
        <w:t>Volunteering Policy</w:t>
      </w:r>
    </w:p>
    <w:p w:rsidR="00961B7F" w:rsidRPr="002A5892" w:rsidRDefault="00961B7F" w:rsidP="00961B7F">
      <w:pPr>
        <w:rPr>
          <w:rFonts w:ascii="Arial" w:hAnsi="Arial" w:cs="Arial"/>
        </w:rPr>
      </w:pPr>
    </w:p>
    <w:p w:rsidR="00961B7F" w:rsidRPr="002A5892" w:rsidRDefault="00961B7F" w:rsidP="00961B7F">
      <w:pPr>
        <w:pStyle w:val="Heading2"/>
        <w:numPr>
          <w:ilvl w:val="0"/>
          <w:numId w:val="15"/>
        </w:numPr>
        <w:rPr>
          <w:rFonts w:ascii="Arial" w:hAnsi="Arial" w:cs="Arial"/>
          <w:b/>
          <w:color w:val="auto"/>
          <w:sz w:val="24"/>
          <w:szCs w:val="24"/>
        </w:rPr>
      </w:pPr>
      <w:r w:rsidRPr="002A5892">
        <w:rPr>
          <w:rFonts w:ascii="Arial" w:hAnsi="Arial" w:cs="Arial"/>
          <w:b/>
          <w:color w:val="auto"/>
          <w:sz w:val="24"/>
          <w:szCs w:val="24"/>
        </w:rPr>
        <w:t>Introduction</w:t>
      </w:r>
    </w:p>
    <w:p w:rsidR="00961B7F" w:rsidRPr="002A5892" w:rsidRDefault="00961B7F" w:rsidP="00961B7F">
      <w:pPr>
        <w:pStyle w:val="ListParagraph"/>
        <w:rPr>
          <w:rFonts w:ascii="Arial" w:hAnsi="Arial" w:cs="Arial"/>
        </w:rPr>
      </w:pPr>
    </w:p>
    <w:p w:rsidR="00961B7F" w:rsidRPr="002A5892" w:rsidRDefault="00961B7F" w:rsidP="00961B7F">
      <w:pPr>
        <w:rPr>
          <w:rFonts w:ascii="Arial" w:hAnsi="Arial" w:cs="Arial"/>
        </w:rPr>
      </w:pPr>
      <w:r w:rsidRPr="002A5892">
        <w:rPr>
          <w:rFonts w:ascii="Arial" w:hAnsi="Arial" w:cs="Arial"/>
        </w:rPr>
        <w:t xml:space="preserve">The Horniman Museum and Gardens holds a collection of objects and specimens relating to global cultures and natural environments, falling into the broad disciplines of anthropology, ethno-musicology and natural history. The founding collection was amassed by Frederick Horniman between c 1850 and his death in </w:t>
      </w:r>
    </w:p>
    <w:p w:rsidR="00961B7F" w:rsidRPr="002A5892" w:rsidRDefault="00961B7F" w:rsidP="00961B7F">
      <w:pPr>
        <w:rPr>
          <w:rFonts w:ascii="Arial" w:hAnsi="Arial" w:cs="Arial"/>
        </w:rPr>
      </w:pPr>
      <w:r w:rsidRPr="002A5892">
        <w:rPr>
          <w:rFonts w:ascii="Arial" w:hAnsi="Arial" w:cs="Arial"/>
        </w:rPr>
        <w:t xml:space="preserve">1906. It was given ‘for the people of London’, along with purpose-built buildings and gardens, in 1901. The collection has been added to since then, with the bulk of the holdings made before 1945. </w:t>
      </w:r>
    </w:p>
    <w:p w:rsidR="00961B7F" w:rsidRPr="002A5892" w:rsidRDefault="00961B7F" w:rsidP="00961B7F">
      <w:pPr>
        <w:rPr>
          <w:rFonts w:ascii="Arial" w:hAnsi="Arial" w:cs="Arial"/>
        </w:rPr>
      </w:pPr>
    </w:p>
    <w:p w:rsidR="00961B7F" w:rsidRPr="002A5892" w:rsidRDefault="00961B7F" w:rsidP="00961B7F">
      <w:pPr>
        <w:rPr>
          <w:rFonts w:ascii="Arial" w:hAnsi="Arial" w:cs="Arial"/>
        </w:rPr>
      </w:pPr>
      <w:r w:rsidRPr="002A5892">
        <w:rPr>
          <w:rFonts w:ascii="Arial" w:hAnsi="Arial" w:cs="Arial"/>
        </w:rPr>
        <w:t xml:space="preserve">The mission of the Horniman Museum and Gardens is: </w:t>
      </w:r>
    </w:p>
    <w:p w:rsidR="00961B7F" w:rsidRPr="002A5892" w:rsidRDefault="00961B7F" w:rsidP="00961B7F">
      <w:pPr>
        <w:rPr>
          <w:rFonts w:ascii="Arial" w:hAnsi="Arial" w:cs="Arial"/>
          <w:b/>
        </w:rPr>
      </w:pPr>
      <w:r w:rsidRPr="002A5892">
        <w:rPr>
          <w:rFonts w:ascii="Arial" w:hAnsi="Arial" w:cs="Arial"/>
        </w:rPr>
        <w:t>‘</w:t>
      </w:r>
      <w:r w:rsidRPr="002A5892">
        <w:rPr>
          <w:rFonts w:ascii="Arial" w:hAnsi="Arial" w:cs="Arial"/>
          <w:b/>
        </w:rPr>
        <w:t xml:space="preserve">The Horniman connects us all with global cultures and the natural environment, encouraging us to shape a positive future for the world we all share’. </w:t>
      </w:r>
    </w:p>
    <w:p w:rsidR="00961B7F" w:rsidRPr="002A5892" w:rsidRDefault="00961B7F" w:rsidP="00961B7F">
      <w:pPr>
        <w:rPr>
          <w:rFonts w:ascii="Arial" w:hAnsi="Arial" w:cs="Arial"/>
        </w:rPr>
      </w:pPr>
    </w:p>
    <w:p w:rsidR="00961B7F" w:rsidRPr="002A5892" w:rsidRDefault="00961B7F" w:rsidP="00961B7F">
      <w:pPr>
        <w:rPr>
          <w:rFonts w:ascii="Arial" w:hAnsi="Arial" w:cs="Arial"/>
        </w:rPr>
      </w:pPr>
      <w:r w:rsidRPr="002A5892">
        <w:rPr>
          <w:rFonts w:ascii="Arial" w:hAnsi="Arial" w:cs="Arial"/>
        </w:rPr>
        <w:t xml:space="preserve">As a response to the consequences of the Covid-19 pandemic, we developed a </w:t>
      </w:r>
    </w:p>
    <w:p w:rsidR="00961B7F" w:rsidRPr="002A5892" w:rsidRDefault="00961B7F" w:rsidP="00961B7F">
      <w:pPr>
        <w:rPr>
          <w:rFonts w:ascii="Arial" w:hAnsi="Arial" w:cs="Arial"/>
        </w:rPr>
      </w:pPr>
      <w:r w:rsidRPr="002A5892">
        <w:rPr>
          <w:rFonts w:ascii="Arial" w:hAnsi="Arial" w:cs="Arial"/>
        </w:rPr>
        <w:t xml:space="preserve">Re-set Agenda which is designed to accelerate the future economic, social and environmental sustainability of the organisation. </w:t>
      </w:r>
    </w:p>
    <w:p w:rsidR="00961B7F" w:rsidRPr="002A5892" w:rsidRDefault="00961B7F" w:rsidP="00961B7F">
      <w:pPr>
        <w:rPr>
          <w:rFonts w:ascii="Arial" w:hAnsi="Arial" w:cs="Arial"/>
        </w:rPr>
      </w:pPr>
    </w:p>
    <w:p w:rsidR="00961B7F" w:rsidRPr="002A5892" w:rsidRDefault="00961B7F" w:rsidP="00961B7F">
      <w:pPr>
        <w:rPr>
          <w:rFonts w:ascii="Arial" w:hAnsi="Arial" w:cs="Arial"/>
        </w:rPr>
      </w:pPr>
      <w:r w:rsidRPr="002A5892">
        <w:rPr>
          <w:rFonts w:ascii="Arial" w:hAnsi="Arial" w:cs="Arial"/>
        </w:rPr>
        <w:t xml:space="preserve">The key goals in this agenda are: </w:t>
      </w:r>
    </w:p>
    <w:p w:rsidR="00961B7F" w:rsidRPr="002A5892" w:rsidRDefault="00961B7F" w:rsidP="00961B7F">
      <w:pPr>
        <w:rPr>
          <w:rFonts w:ascii="Arial" w:hAnsi="Arial" w:cs="Arial"/>
        </w:rPr>
      </w:pPr>
      <w:r w:rsidRPr="002A5892">
        <w:rPr>
          <w:rFonts w:ascii="Arial" w:hAnsi="Arial" w:cs="Arial"/>
        </w:rPr>
        <w:t xml:space="preserve">1. Consult people and work in partnership </w:t>
      </w:r>
    </w:p>
    <w:p w:rsidR="00961B7F" w:rsidRPr="002A5892" w:rsidRDefault="00961B7F" w:rsidP="00961B7F">
      <w:pPr>
        <w:rPr>
          <w:rFonts w:ascii="Arial" w:hAnsi="Arial" w:cs="Arial"/>
        </w:rPr>
      </w:pPr>
      <w:r w:rsidRPr="002A5892">
        <w:rPr>
          <w:rFonts w:ascii="Arial" w:hAnsi="Arial" w:cs="Arial"/>
        </w:rPr>
        <w:t xml:space="preserve">2. Address the history and legacy of the Horniman business and institutional collecting </w:t>
      </w:r>
    </w:p>
    <w:p w:rsidR="00961B7F" w:rsidRPr="002A5892" w:rsidRDefault="00961B7F" w:rsidP="00961B7F">
      <w:pPr>
        <w:rPr>
          <w:rFonts w:ascii="Arial" w:hAnsi="Arial" w:cs="Arial"/>
        </w:rPr>
      </w:pPr>
      <w:r w:rsidRPr="002A5892">
        <w:rPr>
          <w:rFonts w:ascii="Arial" w:hAnsi="Arial" w:cs="Arial"/>
        </w:rPr>
        <w:t xml:space="preserve">3. Engage wider audiences through programming and communications </w:t>
      </w:r>
    </w:p>
    <w:p w:rsidR="00961B7F" w:rsidRPr="002A5892" w:rsidRDefault="00961B7F" w:rsidP="00961B7F">
      <w:pPr>
        <w:rPr>
          <w:rFonts w:ascii="Arial" w:hAnsi="Arial" w:cs="Arial"/>
        </w:rPr>
      </w:pPr>
      <w:r w:rsidRPr="002A5892">
        <w:rPr>
          <w:rFonts w:ascii="Arial" w:hAnsi="Arial" w:cs="Arial"/>
        </w:rPr>
        <w:t xml:space="preserve">4. Enhance our digital capabilities </w:t>
      </w:r>
    </w:p>
    <w:p w:rsidR="00961B7F" w:rsidRPr="002A5892" w:rsidRDefault="00961B7F" w:rsidP="00961B7F">
      <w:pPr>
        <w:rPr>
          <w:rFonts w:ascii="Arial" w:hAnsi="Arial" w:cs="Arial"/>
        </w:rPr>
      </w:pPr>
      <w:r w:rsidRPr="002A5892">
        <w:rPr>
          <w:rFonts w:ascii="Arial" w:hAnsi="Arial" w:cs="Arial"/>
        </w:rPr>
        <w:t xml:space="preserve">5. Diversify staff and volunteers </w:t>
      </w:r>
    </w:p>
    <w:p w:rsidR="00961B7F" w:rsidRPr="002A5892" w:rsidRDefault="00961B7F" w:rsidP="00961B7F">
      <w:pPr>
        <w:rPr>
          <w:rFonts w:ascii="Arial" w:hAnsi="Arial" w:cs="Arial"/>
        </w:rPr>
      </w:pPr>
      <w:r w:rsidRPr="002A5892">
        <w:rPr>
          <w:rFonts w:ascii="Arial" w:hAnsi="Arial" w:cs="Arial"/>
        </w:rPr>
        <w:t xml:space="preserve">6. Make the Horniman greenhouse gas neutral and more biodiverse </w:t>
      </w:r>
    </w:p>
    <w:p w:rsidR="00961B7F" w:rsidRPr="002A5892" w:rsidRDefault="00961B7F" w:rsidP="00961B7F">
      <w:pPr>
        <w:rPr>
          <w:rFonts w:ascii="Arial" w:hAnsi="Arial" w:cs="Arial"/>
        </w:rPr>
      </w:pPr>
      <w:r w:rsidRPr="002A5892">
        <w:rPr>
          <w:rFonts w:ascii="Arial" w:hAnsi="Arial" w:cs="Arial"/>
        </w:rPr>
        <w:t>7. Maximise income generation</w:t>
      </w:r>
    </w:p>
    <w:p w:rsidR="00961B7F" w:rsidRPr="002A5892" w:rsidRDefault="00961B7F" w:rsidP="00961B7F">
      <w:pPr>
        <w:rPr>
          <w:rFonts w:ascii="Arial" w:hAnsi="Arial" w:cs="Arial"/>
        </w:rPr>
      </w:pPr>
    </w:p>
    <w:p w:rsidR="00961B7F" w:rsidRDefault="00961B7F" w:rsidP="00961B7F">
      <w:pPr>
        <w:pStyle w:val="Heading2"/>
        <w:numPr>
          <w:ilvl w:val="0"/>
          <w:numId w:val="15"/>
        </w:numPr>
        <w:rPr>
          <w:rFonts w:ascii="Arial" w:hAnsi="Arial" w:cs="Arial"/>
          <w:b/>
          <w:color w:val="auto"/>
          <w:sz w:val="24"/>
          <w:szCs w:val="24"/>
        </w:rPr>
      </w:pPr>
      <w:r w:rsidRPr="002A5892">
        <w:rPr>
          <w:rFonts w:ascii="Arial" w:hAnsi="Arial" w:cs="Arial"/>
          <w:b/>
          <w:color w:val="auto"/>
          <w:sz w:val="24"/>
          <w:szCs w:val="24"/>
        </w:rPr>
        <w:t>Purpose of this Policy</w:t>
      </w:r>
    </w:p>
    <w:p w:rsidR="00961B7F" w:rsidRPr="002A5892" w:rsidRDefault="00961B7F" w:rsidP="00961B7F"/>
    <w:p w:rsidR="00961B7F" w:rsidRPr="002A5892" w:rsidRDefault="00961B7F" w:rsidP="00961B7F">
      <w:pPr>
        <w:tabs>
          <w:tab w:val="num" w:pos="426"/>
        </w:tabs>
        <w:ind w:left="714" w:hanging="714"/>
        <w:rPr>
          <w:rFonts w:ascii="Arial" w:hAnsi="Arial" w:cs="Arial"/>
        </w:rPr>
      </w:pPr>
      <w:r w:rsidRPr="002A5892">
        <w:rPr>
          <w:rFonts w:ascii="Arial" w:hAnsi="Arial" w:cs="Arial"/>
        </w:rPr>
        <w:t xml:space="preserve">The Horniman acknowledges the contribution of volunteers in supporting the </w:t>
      </w:r>
    </w:p>
    <w:p w:rsidR="00961B7F" w:rsidRPr="002A5892" w:rsidRDefault="00961B7F" w:rsidP="00961B7F">
      <w:pPr>
        <w:tabs>
          <w:tab w:val="num" w:pos="426"/>
        </w:tabs>
        <w:rPr>
          <w:rFonts w:ascii="Arial" w:hAnsi="Arial" w:cs="Arial"/>
        </w:rPr>
      </w:pPr>
      <w:proofErr w:type="gramStart"/>
      <w:r w:rsidRPr="002A5892">
        <w:rPr>
          <w:rFonts w:ascii="Arial" w:hAnsi="Arial" w:cs="Arial"/>
        </w:rPr>
        <w:t>organisation</w:t>
      </w:r>
      <w:proofErr w:type="gramEnd"/>
      <w:r w:rsidRPr="002A5892">
        <w:rPr>
          <w:rFonts w:ascii="Arial" w:hAnsi="Arial" w:cs="Arial"/>
        </w:rPr>
        <w:t xml:space="preserve"> achieve its aim to connect people with global cultures and the natural world and encourage everyone to shape a positive future for the world we all share.</w:t>
      </w:r>
    </w:p>
    <w:p w:rsidR="00961B7F" w:rsidRPr="002A5892" w:rsidRDefault="00961B7F" w:rsidP="00961B7F">
      <w:pPr>
        <w:tabs>
          <w:tab w:val="num" w:pos="426"/>
        </w:tabs>
        <w:ind w:left="714" w:hanging="714"/>
        <w:rPr>
          <w:rFonts w:ascii="Arial" w:hAnsi="Arial" w:cs="Arial"/>
        </w:rPr>
      </w:pPr>
    </w:p>
    <w:p w:rsidR="00961B7F" w:rsidRPr="002A5892" w:rsidRDefault="00961B7F" w:rsidP="00961B7F">
      <w:pPr>
        <w:tabs>
          <w:tab w:val="num" w:pos="426"/>
        </w:tabs>
        <w:spacing w:after="120"/>
        <w:ind w:left="714" w:hanging="714"/>
        <w:rPr>
          <w:rFonts w:ascii="Arial" w:hAnsi="Arial" w:cs="Arial"/>
        </w:rPr>
      </w:pPr>
      <w:r w:rsidRPr="002A5892">
        <w:rPr>
          <w:rFonts w:ascii="Arial" w:hAnsi="Arial" w:cs="Arial"/>
        </w:rPr>
        <w:t>The purpose of this policy is:</w:t>
      </w:r>
    </w:p>
    <w:p w:rsidR="00961B7F" w:rsidRPr="002A5892" w:rsidRDefault="00961B7F" w:rsidP="00961B7F">
      <w:pPr>
        <w:pStyle w:val="ListParagraph"/>
        <w:numPr>
          <w:ilvl w:val="0"/>
          <w:numId w:val="2"/>
        </w:numPr>
        <w:tabs>
          <w:tab w:val="num" w:pos="720"/>
        </w:tabs>
        <w:ind w:hanging="654"/>
        <w:rPr>
          <w:rFonts w:ascii="Arial" w:hAnsi="Arial" w:cs="Arial"/>
        </w:rPr>
      </w:pPr>
      <w:r w:rsidRPr="002A5892">
        <w:rPr>
          <w:rFonts w:ascii="Arial" w:hAnsi="Arial" w:cs="Arial"/>
        </w:rPr>
        <w:t>To outline the benefits of volunteering to the Horniman</w:t>
      </w:r>
    </w:p>
    <w:p w:rsidR="00961B7F" w:rsidRPr="002A5892" w:rsidRDefault="00961B7F" w:rsidP="00961B7F">
      <w:pPr>
        <w:pStyle w:val="ListParagraph"/>
        <w:tabs>
          <w:tab w:val="num" w:pos="720"/>
        </w:tabs>
        <w:ind w:left="1080" w:hanging="654"/>
        <w:rPr>
          <w:rFonts w:ascii="Arial" w:hAnsi="Arial" w:cs="Arial"/>
        </w:rPr>
      </w:pPr>
    </w:p>
    <w:p w:rsidR="00961B7F" w:rsidRPr="002A5892" w:rsidRDefault="00961B7F" w:rsidP="00961B7F">
      <w:pPr>
        <w:pStyle w:val="ListParagraph"/>
        <w:numPr>
          <w:ilvl w:val="0"/>
          <w:numId w:val="2"/>
        </w:numPr>
        <w:tabs>
          <w:tab w:val="num" w:pos="720"/>
        </w:tabs>
        <w:ind w:hanging="654"/>
        <w:rPr>
          <w:rFonts w:ascii="Arial" w:hAnsi="Arial" w:cs="Arial"/>
        </w:rPr>
      </w:pPr>
      <w:r w:rsidRPr="002A5892">
        <w:rPr>
          <w:rFonts w:ascii="Arial" w:hAnsi="Arial" w:cs="Arial"/>
        </w:rPr>
        <w:t xml:space="preserve">To ensure the distinctiveness of volunteering </w:t>
      </w:r>
    </w:p>
    <w:p w:rsidR="00961B7F" w:rsidRPr="002A5892" w:rsidRDefault="00961B7F" w:rsidP="00961B7F">
      <w:pPr>
        <w:pStyle w:val="ListParagraph"/>
        <w:tabs>
          <w:tab w:val="num" w:pos="720"/>
        </w:tabs>
        <w:ind w:left="1080" w:hanging="654"/>
        <w:rPr>
          <w:rFonts w:ascii="Arial" w:hAnsi="Arial" w:cs="Arial"/>
        </w:rPr>
      </w:pPr>
    </w:p>
    <w:p w:rsidR="00961B7F" w:rsidRPr="002A5892" w:rsidRDefault="00961B7F" w:rsidP="00961B7F">
      <w:pPr>
        <w:pStyle w:val="ListParagraph"/>
        <w:numPr>
          <w:ilvl w:val="0"/>
          <w:numId w:val="2"/>
        </w:numPr>
        <w:tabs>
          <w:tab w:val="num" w:pos="720"/>
        </w:tabs>
        <w:ind w:left="709" w:hanging="283"/>
        <w:rPr>
          <w:rFonts w:ascii="Arial" w:hAnsi="Arial" w:cs="Arial"/>
        </w:rPr>
      </w:pPr>
      <w:r w:rsidRPr="002A5892">
        <w:rPr>
          <w:rFonts w:ascii="Arial" w:hAnsi="Arial" w:cs="Arial"/>
        </w:rPr>
        <w:t xml:space="preserve">To provide a framework for the development of opportunities and management of volunteers </w:t>
      </w:r>
    </w:p>
    <w:p w:rsidR="00961B7F" w:rsidRPr="002A5892" w:rsidRDefault="00961B7F" w:rsidP="00961B7F">
      <w:pPr>
        <w:pStyle w:val="ListParagraph"/>
        <w:tabs>
          <w:tab w:val="num" w:pos="720"/>
        </w:tabs>
        <w:ind w:hanging="654"/>
        <w:rPr>
          <w:rFonts w:ascii="Arial" w:hAnsi="Arial" w:cs="Arial"/>
        </w:rPr>
      </w:pPr>
    </w:p>
    <w:p w:rsidR="00961B7F" w:rsidRPr="002A5892" w:rsidRDefault="00961B7F" w:rsidP="00961B7F">
      <w:pPr>
        <w:pStyle w:val="ListParagraph"/>
        <w:numPr>
          <w:ilvl w:val="0"/>
          <w:numId w:val="2"/>
        </w:numPr>
        <w:tabs>
          <w:tab w:val="num" w:pos="720"/>
        </w:tabs>
        <w:ind w:hanging="654"/>
        <w:rPr>
          <w:rFonts w:ascii="Arial" w:hAnsi="Arial" w:cs="Arial"/>
        </w:rPr>
      </w:pPr>
      <w:r w:rsidRPr="002A5892">
        <w:rPr>
          <w:rFonts w:ascii="Arial" w:hAnsi="Arial" w:cs="Arial"/>
        </w:rPr>
        <w:t>To ensure that staff at all levels understand their role in supporting volunteers</w:t>
      </w:r>
    </w:p>
    <w:p w:rsidR="00961B7F" w:rsidRPr="002A5892" w:rsidRDefault="00961B7F" w:rsidP="00961B7F">
      <w:pPr>
        <w:pStyle w:val="ListParagraph"/>
        <w:rPr>
          <w:rFonts w:ascii="Arial" w:hAnsi="Arial" w:cs="Arial"/>
        </w:rPr>
      </w:pPr>
    </w:p>
    <w:p w:rsidR="00961B7F" w:rsidRPr="002A5892" w:rsidRDefault="00961B7F" w:rsidP="00961B7F">
      <w:pPr>
        <w:tabs>
          <w:tab w:val="num" w:pos="720"/>
        </w:tabs>
        <w:rPr>
          <w:rFonts w:ascii="Arial" w:hAnsi="Arial" w:cs="Arial"/>
        </w:rPr>
      </w:pPr>
    </w:p>
    <w:p w:rsidR="00961B7F" w:rsidRPr="002A5892" w:rsidRDefault="00961B7F" w:rsidP="00961B7F">
      <w:pPr>
        <w:pStyle w:val="Heading2"/>
        <w:numPr>
          <w:ilvl w:val="0"/>
          <w:numId w:val="15"/>
        </w:numPr>
        <w:rPr>
          <w:rFonts w:ascii="Arial" w:hAnsi="Arial" w:cs="Arial"/>
          <w:b/>
          <w:color w:val="auto"/>
          <w:sz w:val="24"/>
          <w:szCs w:val="24"/>
        </w:rPr>
      </w:pPr>
      <w:r w:rsidRPr="002A5892">
        <w:rPr>
          <w:rFonts w:ascii="Arial" w:hAnsi="Arial" w:cs="Arial"/>
          <w:b/>
          <w:color w:val="auto"/>
          <w:sz w:val="24"/>
          <w:szCs w:val="24"/>
        </w:rPr>
        <w:t>Scope</w:t>
      </w:r>
    </w:p>
    <w:p w:rsidR="00961B7F" w:rsidRDefault="00961B7F" w:rsidP="00961B7F">
      <w:pPr>
        <w:tabs>
          <w:tab w:val="num" w:pos="426"/>
        </w:tabs>
        <w:rPr>
          <w:rFonts w:ascii="Arial" w:hAnsi="Arial" w:cs="Arial"/>
        </w:rPr>
      </w:pPr>
      <w:r w:rsidRPr="002A5892">
        <w:rPr>
          <w:rFonts w:ascii="Arial" w:hAnsi="Arial" w:cs="Arial"/>
        </w:rPr>
        <w:t>This policy covers all volunteers, including unpaid Higher Education student placements, as listed under definitions. This policy does not cover school work experience, PhD or post-doc researchers, or paid roles, such as internships</w:t>
      </w:r>
      <w:r w:rsidRPr="002A5892">
        <w:rPr>
          <w:rStyle w:val="FootnoteReference"/>
          <w:rFonts w:ascii="Arial" w:hAnsi="Arial" w:cs="Arial"/>
        </w:rPr>
        <w:footnoteReference w:id="1"/>
      </w:r>
      <w:r w:rsidRPr="002A5892">
        <w:rPr>
          <w:rFonts w:ascii="Arial" w:hAnsi="Arial" w:cs="Arial"/>
        </w:rPr>
        <w:t xml:space="preserve"> or trainees</w:t>
      </w:r>
      <w:r w:rsidRPr="002A5892">
        <w:rPr>
          <w:rStyle w:val="FootnoteReference"/>
          <w:rFonts w:ascii="Arial" w:hAnsi="Arial" w:cs="Arial"/>
        </w:rPr>
        <w:footnoteReference w:id="2"/>
      </w:r>
      <w:r w:rsidRPr="002A5892">
        <w:rPr>
          <w:rFonts w:ascii="Arial" w:hAnsi="Arial" w:cs="Arial"/>
        </w:rPr>
        <w:t xml:space="preserve"> .</w:t>
      </w:r>
    </w:p>
    <w:p w:rsidR="00961B7F" w:rsidRPr="002A5892" w:rsidRDefault="00961B7F" w:rsidP="00961B7F">
      <w:pPr>
        <w:tabs>
          <w:tab w:val="num" w:pos="426"/>
        </w:tabs>
        <w:rPr>
          <w:rFonts w:ascii="Arial" w:hAnsi="Arial" w:cs="Arial"/>
        </w:rPr>
      </w:pPr>
    </w:p>
    <w:p w:rsidR="00961B7F" w:rsidRPr="002A5892" w:rsidRDefault="00961B7F" w:rsidP="00961B7F">
      <w:pPr>
        <w:pStyle w:val="Heading2"/>
        <w:numPr>
          <w:ilvl w:val="0"/>
          <w:numId w:val="15"/>
        </w:numPr>
        <w:rPr>
          <w:rFonts w:ascii="Arial" w:hAnsi="Arial" w:cs="Arial"/>
          <w:b/>
          <w:color w:val="auto"/>
          <w:sz w:val="24"/>
          <w:szCs w:val="24"/>
        </w:rPr>
      </w:pPr>
      <w:r w:rsidRPr="002A5892">
        <w:rPr>
          <w:rFonts w:ascii="Arial" w:hAnsi="Arial" w:cs="Arial"/>
          <w:b/>
          <w:color w:val="auto"/>
          <w:sz w:val="24"/>
          <w:szCs w:val="24"/>
        </w:rPr>
        <w:t>Defining Volunteering</w:t>
      </w:r>
    </w:p>
    <w:p w:rsidR="00961B7F" w:rsidRPr="002A5892" w:rsidRDefault="00961B7F" w:rsidP="00961B7F">
      <w:pPr>
        <w:rPr>
          <w:rFonts w:ascii="Arial" w:hAnsi="Arial" w:cs="Arial"/>
          <w:lang w:val="en-US"/>
        </w:rPr>
      </w:pPr>
      <w:r w:rsidRPr="002A5892">
        <w:rPr>
          <w:rFonts w:ascii="Arial" w:hAnsi="Arial" w:cs="Arial"/>
        </w:rPr>
        <w:t xml:space="preserve">Volunteering </w:t>
      </w:r>
      <w:r w:rsidRPr="002A5892">
        <w:rPr>
          <w:rFonts w:ascii="Arial" w:hAnsi="Arial" w:cs="Arial"/>
          <w:lang w:val="en-US"/>
        </w:rPr>
        <w:t>is the commitment of time, experience, skills and enthusiasm for the mutual benefit of the community, the environment or individuals outside one’s immediate family, and the volunteer. It is undertaken freely and by choice, without expectation of financial reward.</w:t>
      </w:r>
    </w:p>
    <w:p w:rsidR="00961B7F" w:rsidRPr="002A5892" w:rsidRDefault="00961B7F" w:rsidP="00961B7F">
      <w:pPr>
        <w:ind w:left="720" w:hanging="720"/>
        <w:rPr>
          <w:rFonts w:ascii="Arial" w:hAnsi="Arial" w:cs="Arial"/>
        </w:rPr>
      </w:pPr>
    </w:p>
    <w:p w:rsidR="00961B7F" w:rsidRPr="002A5892" w:rsidRDefault="00961B7F" w:rsidP="00961B7F">
      <w:pPr>
        <w:rPr>
          <w:rFonts w:ascii="Arial" w:hAnsi="Arial" w:cs="Arial"/>
        </w:rPr>
      </w:pPr>
      <w:r w:rsidRPr="002A5892">
        <w:rPr>
          <w:rFonts w:ascii="Arial" w:hAnsi="Arial" w:cs="Arial"/>
        </w:rPr>
        <w:t xml:space="preserve">Volunteers, like staff, are viewed as a human resource and the Horniman does not refer to volunteering as a ‘programme’. </w:t>
      </w:r>
    </w:p>
    <w:p w:rsidR="00961B7F" w:rsidRPr="002A5892" w:rsidRDefault="00961B7F" w:rsidP="00961B7F">
      <w:pPr>
        <w:spacing w:before="360" w:after="120"/>
        <w:rPr>
          <w:rFonts w:ascii="Arial" w:hAnsi="Arial" w:cs="Arial"/>
          <w:lang w:val="en-US"/>
        </w:rPr>
      </w:pPr>
      <w:r w:rsidRPr="002A5892">
        <w:rPr>
          <w:rFonts w:ascii="Arial" w:hAnsi="Arial" w:cs="Arial"/>
        </w:rPr>
        <w:t xml:space="preserve">Anyone can volunteer from the age of 15 at the Horniman though some roles will only be available to those aged 18 and over. Those aged 15-17 are referred to as ‘young volunteers’. There is no upper age limit. </w:t>
      </w:r>
      <w:r w:rsidRPr="002A5892">
        <w:rPr>
          <w:rFonts w:ascii="Arial" w:hAnsi="Arial" w:cs="Arial"/>
          <w:b/>
          <w:lang w:val="en-US"/>
        </w:rPr>
        <w:t>Volunteering roles take a variety of forms</w:t>
      </w:r>
      <w:r>
        <w:rPr>
          <w:rFonts w:ascii="Arial" w:hAnsi="Arial" w:cs="Arial"/>
          <w:b/>
          <w:lang w:val="en-US"/>
        </w:rPr>
        <w:t>.</w:t>
      </w:r>
    </w:p>
    <w:p w:rsidR="00961B7F" w:rsidRPr="002A5892" w:rsidRDefault="00961B7F" w:rsidP="00961B7F">
      <w:pPr>
        <w:spacing w:after="120"/>
        <w:rPr>
          <w:rFonts w:ascii="Arial" w:hAnsi="Arial" w:cs="Arial"/>
          <w:bCs/>
          <w:lang w:val="en-US"/>
        </w:rPr>
      </w:pPr>
      <w:r w:rsidRPr="002A5892">
        <w:rPr>
          <w:rFonts w:ascii="Arial" w:hAnsi="Arial" w:cs="Arial"/>
          <w:u w:val="single"/>
          <w:lang w:val="en-US"/>
        </w:rPr>
        <w:t>Ongoing</w:t>
      </w:r>
      <w:r w:rsidRPr="002A5892">
        <w:rPr>
          <w:rFonts w:ascii="Arial" w:hAnsi="Arial" w:cs="Arial"/>
          <w:b/>
          <w:lang w:val="en-US"/>
        </w:rPr>
        <w:t xml:space="preserve"> </w:t>
      </w:r>
      <w:r w:rsidRPr="002A5892">
        <w:rPr>
          <w:rFonts w:ascii="Arial" w:hAnsi="Arial" w:cs="Arial"/>
          <w:bCs/>
          <w:lang w:val="en-US"/>
        </w:rPr>
        <w:t>volunteers</w:t>
      </w:r>
      <w:r w:rsidRPr="002A5892">
        <w:rPr>
          <w:rFonts w:ascii="Arial" w:hAnsi="Arial" w:cs="Arial"/>
          <w:b/>
          <w:lang w:val="en-US"/>
        </w:rPr>
        <w:t xml:space="preserve"> </w:t>
      </w:r>
      <w:r w:rsidRPr="002A5892">
        <w:rPr>
          <w:rFonts w:ascii="Arial" w:hAnsi="Arial" w:cs="Arial"/>
          <w:bCs/>
          <w:lang w:val="en-US"/>
        </w:rPr>
        <w:t>attend on a regular basis, e.g. weekly, fortnightly or monthly, or to an agreed pattern, e.g. school holidays. Ongoing roles include Engage, Garden, Community and Family Learning volunteers and some behind-the-scenes roles.</w:t>
      </w:r>
    </w:p>
    <w:p w:rsidR="00961B7F" w:rsidRPr="002A5892" w:rsidRDefault="00961B7F" w:rsidP="00961B7F">
      <w:pPr>
        <w:spacing w:after="120"/>
        <w:rPr>
          <w:rFonts w:ascii="Arial" w:hAnsi="Arial" w:cs="Arial"/>
          <w:lang w:val="en-US"/>
        </w:rPr>
      </w:pPr>
      <w:r w:rsidRPr="002A5892">
        <w:rPr>
          <w:rFonts w:ascii="Arial" w:hAnsi="Arial" w:cs="Arial"/>
          <w:u w:val="single"/>
          <w:lang w:val="en-US"/>
        </w:rPr>
        <w:t>Occasional</w:t>
      </w:r>
      <w:r w:rsidRPr="002A5892">
        <w:rPr>
          <w:rFonts w:ascii="Arial" w:hAnsi="Arial" w:cs="Arial"/>
          <w:lang w:val="en-US"/>
        </w:rPr>
        <w:t xml:space="preserve"> volunteers may be recruited for a one-off event, e.g. festivals or tree-planting events.</w:t>
      </w:r>
    </w:p>
    <w:p w:rsidR="00961B7F" w:rsidRPr="002A5892" w:rsidRDefault="00961B7F" w:rsidP="00961B7F">
      <w:pPr>
        <w:spacing w:after="120"/>
        <w:rPr>
          <w:rFonts w:ascii="Arial" w:hAnsi="Arial" w:cs="Arial"/>
          <w:lang w:val="en-US"/>
        </w:rPr>
      </w:pPr>
      <w:r w:rsidRPr="002A5892">
        <w:rPr>
          <w:rFonts w:ascii="Arial" w:hAnsi="Arial" w:cs="Arial"/>
          <w:u w:val="single"/>
          <w:lang w:val="en-US"/>
        </w:rPr>
        <w:t>Short term</w:t>
      </w:r>
      <w:r w:rsidRPr="002A5892">
        <w:rPr>
          <w:rFonts w:ascii="Arial" w:hAnsi="Arial" w:cs="Arial"/>
          <w:lang w:val="en-US"/>
        </w:rPr>
        <w:t xml:space="preserve"> volunteers may be recruited to support a focused activity e.g. to photograph and catalogue items, to create additional promotional resources, to help put on an event. This could be a short group project over a number of weeks or individually up to two days a week for a number of months. </w:t>
      </w:r>
    </w:p>
    <w:p w:rsidR="00961B7F" w:rsidRDefault="00961B7F" w:rsidP="00961B7F">
      <w:pPr>
        <w:spacing w:after="120"/>
        <w:rPr>
          <w:rFonts w:ascii="Arial" w:hAnsi="Arial" w:cs="Arial"/>
        </w:rPr>
      </w:pPr>
      <w:r w:rsidRPr="002A5892">
        <w:rPr>
          <w:rFonts w:ascii="Arial" w:hAnsi="Arial" w:cs="Arial"/>
          <w:bCs/>
          <w:u w:val="single"/>
        </w:rPr>
        <w:t>Higher Education student placements</w:t>
      </w:r>
      <w:r w:rsidRPr="002A5892">
        <w:rPr>
          <w:rStyle w:val="FootnoteReference"/>
          <w:rFonts w:ascii="Arial" w:hAnsi="Arial" w:cs="Arial"/>
        </w:rPr>
        <w:footnoteReference w:id="3"/>
      </w:r>
      <w:r w:rsidRPr="002A5892">
        <w:rPr>
          <w:rFonts w:ascii="Arial" w:hAnsi="Arial" w:cs="Arial"/>
        </w:rPr>
        <w:t xml:space="preserve"> involve unpaid work undertaken by someone in education as a required part of their course. These placements are restricted to a maximum of 3 months, volunteering 1-3 days a week. Roles include working for the Formal Learning team, Curatorial teams, Collections teams, and other departments.</w:t>
      </w:r>
    </w:p>
    <w:p w:rsidR="00961B7F" w:rsidRPr="002A5892" w:rsidRDefault="00961B7F" w:rsidP="00961B7F">
      <w:pPr>
        <w:spacing w:after="120"/>
        <w:rPr>
          <w:rFonts w:ascii="Arial" w:hAnsi="Arial" w:cs="Arial"/>
        </w:rPr>
      </w:pPr>
    </w:p>
    <w:p w:rsidR="00961B7F" w:rsidRPr="002A5892" w:rsidRDefault="00961B7F" w:rsidP="00961B7F">
      <w:pPr>
        <w:pStyle w:val="Heading2"/>
        <w:numPr>
          <w:ilvl w:val="0"/>
          <w:numId w:val="15"/>
        </w:numPr>
        <w:rPr>
          <w:rFonts w:ascii="Arial" w:hAnsi="Arial" w:cs="Arial"/>
          <w:b/>
          <w:color w:val="auto"/>
          <w:sz w:val="24"/>
          <w:szCs w:val="24"/>
        </w:rPr>
      </w:pPr>
      <w:r w:rsidRPr="002A5892">
        <w:rPr>
          <w:rFonts w:ascii="Arial" w:hAnsi="Arial" w:cs="Arial"/>
          <w:b/>
          <w:color w:val="auto"/>
          <w:sz w:val="24"/>
          <w:szCs w:val="24"/>
        </w:rPr>
        <w:t>The Horniman’s Relationship with Volunteers</w:t>
      </w:r>
    </w:p>
    <w:p w:rsidR="00961B7F" w:rsidRPr="002A5892" w:rsidRDefault="00961B7F" w:rsidP="00961B7F">
      <w:pPr>
        <w:tabs>
          <w:tab w:val="num" w:pos="284"/>
        </w:tabs>
        <w:spacing w:after="120"/>
        <w:rPr>
          <w:rFonts w:ascii="Arial" w:hAnsi="Arial" w:cs="Arial"/>
          <w:lang w:val="en-US"/>
        </w:rPr>
      </w:pPr>
      <w:r w:rsidRPr="002A5892">
        <w:rPr>
          <w:rFonts w:ascii="Arial" w:hAnsi="Arial" w:cs="Arial"/>
          <w:lang w:val="en-US"/>
        </w:rPr>
        <w:t>The importance of maintaining a balanced, effective and mutually beneficial staff/volunteer relationship is essential. The Horniman distinguishes volunteering from employment and seeks to involve volunteers to complement and enhance the work of paid staff, not to replace them.</w:t>
      </w:r>
    </w:p>
    <w:p w:rsidR="00961B7F" w:rsidRPr="002A5892" w:rsidRDefault="00961B7F" w:rsidP="00961B7F">
      <w:pPr>
        <w:tabs>
          <w:tab w:val="num" w:pos="284"/>
        </w:tabs>
        <w:spacing w:after="120"/>
        <w:rPr>
          <w:rFonts w:ascii="Arial" w:hAnsi="Arial" w:cs="Arial"/>
          <w:lang w:val="en-US"/>
        </w:rPr>
      </w:pPr>
      <w:r w:rsidRPr="002A5892">
        <w:rPr>
          <w:rFonts w:ascii="Arial" w:hAnsi="Arial" w:cs="Arial"/>
          <w:lang w:val="en-US"/>
        </w:rPr>
        <w:t xml:space="preserve">Staff provide the structure, </w:t>
      </w:r>
      <w:proofErr w:type="spellStart"/>
      <w:r w:rsidRPr="002A5892">
        <w:rPr>
          <w:rFonts w:ascii="Arial" w:hAnsi="Arial" w:cs="Arial"/>
          <w:lang w:val="en-US"/>
        </w:rPr>
        <w:t>organisation</w:t>
      </w:r>
      <w:proofErr w:type="spellEnd"/>
      <w:r w:rsidRPr="002A5892">
        <w:rPr>
          <w:rFonts w:ascii="Arial" w:hAnsi="Arial" w:cs="Arial"/>
          <w:lang w:val="en-US"/>
        </w:rPr>
        <w:t xml:space="preserve">, direction and day-to-day management of activities, whilst volunteers add to the value of the Horniman’s work in a variety of roles by donating their time, skills, experience and enthusiasm. </w:t>
      </w:r>
    </w:p>
    <w:p w:rsidR="00961B7F" w:rsidRDefault="00961B7F" w:rsidP="00961B7F">
      <w:pPr>
        <w:tabs>
          <w:tab w:val="num" w:pos="284"/>
        </w:tabs>
        <w:spacing w:after="120"/>
        <w:rPr>
          <w:rFonts w:ascii="Arial" w:hAnsi="Arial" w:cs="Arial"/>
          <w:lang w:val="en-US"/>
        </w:rPr>
      </w:pPr>
      <w:r w:rsidRPr="002A5892">
        <w:rPr>
          <w:rFonts w:ascii="Arial" w:hAnsi="Arial" w:cs="Arial"/>
          <w:lang w:val="en-US"/>
        </w:rPr>
        <w:t xml:space="preserve">Volunteering is a relationship binding in </w:t>
      </w:r>
      <w:proofErr w:type="spellStart"/>
      <w:r w:rsidRPr="002A5892">
        <w:rPr>
          <w:rFonts w:ascii="Arial" w:hAnsi="Arial" w:cs="Arial"/>
          <w:lang w:val="en-US"/>
        </w:rPr>
        <w:t>honour</w:t>
      </w:r>
      <w:proofErr w:type="spellEnd"/>
      <w:r w:rsidRPr="002A5892">
        <w:rPr>
          <w:rFonts w:ascii="Arial" w:hAnsi="Arial" w:cs="Arial"/>
          <w:lang w:val="en-US"/>
        </w:rPr>
        <w:t xml:space="preserve">, mutual trust and understanding. There is no contract or obligation, e.g. in time commitment. However, there is a presumption of mutual support and reliability, and expectations from both parties are discussed from the start of the relationship, laid out in the volunteers’ Welcome Pack and detailed in the role description. </w:t>
      </w:r>
    </w:p>
    <w:p w:rsidR="00961B7F" w:rsidRPr="002A5892" w:rsidRDefault="00961B7F" w:rsidP="00961B7F">
      <w:pPr>
        <w:tabs>
          <w:tab w:val="num" w:pos="284"/>
        </w:tabs>
        <w:spacing w:after="120"/>
        <w:rPr>
          <w:rFonts w:ascii="Arial" w:hAnsi="Arial" w:cs="Arial"/>
          <w:lang w:val="en-US"/>
        </w:rPr>
      </w:pPr>
    </w:p>
    <w:p w:rsidR="00961B7F" w:rsidRPr="002A5892" w:rsidRDefault="00961B7F" w:rsidP="00961B7F">
      <w:pPr>
        <w:pStyle w:val="Heading2"/>
        <w:numPr>
          <w:ilvl w:val="0"/>
          <w:numId w:val="15"/>
        </w:numPr>
        <w:rPr>
          <w:rFonts w:ascii="Arial" w:hAnsi="Arial" w:cs="Arial"/>
          <w:b/>
          <w:color w:val="auto"/>
          <w:sz w:val="24"/>
          <w:szCs w:val="24"/>
        </w:rPr>
      </w:pPr>
      <w:r w:rsidRPr="002A5892">
        <w:rPr>
          <w:rFonts w:ascii="Arial" w:hAnsi="Arial" w:cs="Arial"/>
          <w:b/>
          <w:color w:val="auto"/>
          <w:sz w:val="24"/>
          <w:szCs w:val="24"/>
        </w:rPr>
        <w:t>Strategic Objectives</w:t>
      </w:r>
    </w:p>
    <w:p w:rsidR="00961B7F" w:rsidRPr="002A5892" w:rsidRDefault="00961B7F" w:rsidP="00961B7F">
      <w:pPr>
        <w:spacing w:after="120"/>
        <w:rPr>
          <w:rFonts w:ascii="Arial" w:hAnsi="Arial" w:cs="Arial"/>
        </w:rPr>
      </w:pPr>
      <w:r w:rsidRPr="002A5892">
        <w:rPr>
          <w:rFonts w:ascii="Arial" w:hAnsi="Arial" w:cs="Arial"/>
        </w:rPr>
        <w:t>The objectives of the Horniman relating to volunteer involvement are:</w:t>
      </w:r>
    </w:p>
    <w:p w:rsidR="00961B7F" w:rsidRPr="002A5892" w:rsidRDefault="00961B7F" w:rsidP="00961B7F">
      <w:pPr>
        <w:pStyle w:val="ListParagraph"/>
        <w:numPr>
          <w:ilvl w:val="0"/>
          <w:numId w:val="17"/>
        </w:numPr>
        <w:spacing w:after="80"/>
        <w:rPr>
          <w:rFonts w:ascii="Arial" w:hAnsi="Arial" w:cs="Arial"/>
        </w:rPr>
      </w:pPr>
      <w:r w:rsidRPr="002A5892">
        <w:rPr>
          <w:rFonts w:ascii="Arial" w:hAnsi="Arial" w:cs="Arial"/>
          <w:b/>
        </w:rPr>
        <w:t xml:space="preserve">Access – </w:t>
      </w:r>
      <w:r w:rsidRPr="002A5892">
        <w:rPr>
          <w:rFonts w:ascii="Arial" w:hAnsi="Arial" w:cs="Arial"/>
        </w:rPr>
        <w:t>to support volunteering as a way to maintain and develop relationships which help promote access to the Horniman and enrich the visitor experience</w:t>
      </w:r>
    </w:p>
    <w:p w:rsidR="00961B7F" w:rsidRPr="002A5892" w:rsidRDefault="00961B7F" w:rsidP="00961B7F">
      <w:pPr>
        <w:pStyle w:val="ListParagraph"/>
        <w:numPr>
          <w:ilvl w:val="0"/>
          <w:numId w:val="17"/>
        </w:numPr>
        <w:spacing w:after="80"/>
        <w:rPr>
          <w:rFonts w:ascii="Arial" w:hAnsi="Arial" w:cs="Arial"/>
        </w:rPr>
      </w:pPr>
      <w:r w:rsidRPr="002A5892">
        <w:rPr>
          <w:rFonts w:ascii="Arial" w:hAnsi="Arial" w:cs="Arial"/>
          <w:b/>
        </w:rPr>
        <w:t>Collections –</w:t>
      </w:r>
      <w:r w:rsidRPr="002A5892">
        <w:rPr>
          <w:rFonts w:ascii="Arial" w:hAnsi="Arial" w:cs="Arial"/>
        </w:rPr>
        <w:t xml:space="preserve"> to involve volunteers in supporting the management and care of our collections and gardens and provide opportunities for developing skills for the future</w:t>
      </w:r>
    </w:p>
    <w:p w:rsidR="00961B7F" w:rsidRPr="002A5892" w:rsidRDefault="00961B7F" w:rsidP="00961B7F">
      <w:pPr>
        <w:pStyle w:val="ListParagraph"/>
        <w:numPr>
          <w:ilvl w:val="0"/>
          <w:numId w:val="17"/>
        </w:numPr>
        <w:rPr>
          <w:rFonts w:ascii="Arial" w:hAnsi="Arial" w:cs="Arial"/>
        </w:rPr>
      </w:pPr>
      <w:r w:rsidRPr="002A5892">
        <w:rPr>
          <w:rFonts w:ascii="Arial" w:hAnsi="Arial" w:cs="Arial"/>
          <w:b/>
        </w:rPr>
        <w:t>Shaping the future –</w:t>
      </w:r>
      <w:r w:rsidRPr="002A5892">
        <w:rPr>
          <w:rFonts w:ascii="Arial" w:hAnsi="Arial" w:cs="Arial"/>
        </w:rPr>
        <w:t xml:space="preserve"> to diversify and develop volunteering to improve organisational capacity, to better represent the local community and to create a learning environment where volunteers and staff are supported to work effectively together.</w:t>
      </w:r>
    </w:p>
    <w:p w:rsidR="00961B7F" w:rsidRPr="002A5892" w:rsidRDefault="00961B7F" w:rsidP="00961B7F">
      <w:pPr>
        <w:rPr>
          <w:rFonts w:ascii="Arial" w:hAnsi="Arial" w:cs="Arial"/>
        </w:rPr>
      </w:pPr>
    </w:p>
    <w:p w:rsidR="00961B7F" w:rsidRPr="002A5892" w:rsidRDefault="00961B7F" w:rsidP="00961B7F">
      <w:pPr>
        <w:pStyle w:val="Heading2"/>
        <w:numPr>
          <w:ilvl w:val="0"/>
          <w:numId w:val="15"/>
        </w:numPr>
        <w:rPr>
          <w:rFonts w:ascii="Arial" w:hAnsi="Arial" w:cs="Arial"/>
          <w:b/>
          <w:color w:val="auto"/>
          <w:sz w:val="24"/>
          <w:szCs w:val="24"/>
        </w:rPr>
      </w:pPr>
      <w:r w:rsidRPr="002A5892">
        <w:rPr>
          <w:rFonts w:ascii="Arial" w:hAnsi="Arial" w:cs="Arial"/>
          <w:b/>
          <w:color w:val="auto"/>
          <w:sz w:val="24"/>
          <w:szCs w:val="24"/>
        </w:rPr>
        <w:t>The Volunteer Journey</w:t>
      </w:r>
    </w:p>
    <w:p w:rsidR="00961B7F" w:rsidRPr="002A5892" w:rsidRDefault="00961B7F" w:rsidP="00961B7F">
      <w:pPr>
        <w:tabs>
          <w:tab w:val="num" w:pos="284"/>
        </w:tabs>
        <w:rPr>
          <w:rFonts w:ascii="Arial" w:hAnsi="Arial" w:cs="Arial"/>
          <w:bCs/>
        </w:rPr>
      </w:pPr>
      <w:r w:rsidRPr="002A5892">
        <w:rPr>
          <w:rFonts w:ascii="Arial" w:hAnsi="Arial" w:cs="Arial"/>
          <w:bCs/>
        </w:rPr>
        <w:t>The Horniman is committed to applying best practice throughout the volunteer journey, from the creation of a new role to when a volunteer chooses to leave.</w:t>
      </w:r>
    </w:p>
    <w:p w:rsidR="00961B7F" w:rsidRPr="002A5892" w:rsidRDefault="00961B7F" w:rsidP="00961B7F">
      <w:pPr>
        <w:tabs>
          <w:tab w:val="num" w:pos="284"/>
        </w:tabs>
        <w:rPr>
          <w:rFonts w:ascii="Arial" w:hAnsi="Arial" w:cs="Arial"/>
          <w:bCs/>
        </w:rPr>
      </w:pPr>
      <w:r w:rsidRPr="002A5892">
        <w:rPr>
          <w:rFonts w:ascii="Arial" w:hAnsi="Arial" w:cs="Arial"/>
          <w:bCs/>
        </w:rPr>
        <w:t>We aim to deliver a meaningful experience with mutual benefit whilst maintaining the distinctiveness of volunteering, e.g. through the informal nature of interviews, ensuring that the volunteers’ Welcome Pack does not replicate a staff manual, and avoiding employee-related language.</w:t>
      </w:r>
    </w:p>
    <w:p w:rsidR="00961B7F" w:rsidRPr="002A5892" w:rsidRDefault="00961B7F" w:rsidP="00961B7F">
      <w:pPr>
        <w:pStyle w:val="Heading3"/>
        <w:rPr>
          <w:rFonts w:ascii="Arial" w:hAnsi="Arial" w:cs="Arial"/>
          <w:b/>
          <w:color w:val="auto"/>
        </w:rPr>
      </w:pPr>
      <w:r w:rsidRPr="002A5892">
        <w:rPr>
          <w:rFonts w:ascii="Arial" w:hAnsi="Arial" w:cs="Arial"/>
          <w:b/>
          <w:color w:val="auto"/>
        </w:rPr>
        <w:t>Advertising and enquiries</w:t>
      </w:r>
    </w:p>
    <w:p w:rsidR="00961B7F" w:rsidRPr="002A5892" w:rsidRDefault="00961B7F" w:rsidP="00961B7F">
      <w:pPr>
        <w:pStyle w:val="ListParagraph"/>
        <w:numPr>
          <w:ilvl w:val="0"/>
          <w:numId w:val="18"/>
        </w:numPr>
        <w:spacing w:after="120" w:line="300" w:lineRule="atLeast"/>
        <w:rPr>
          <w:rFonts w:ascii="Arial" w:hAnsi="Arial" w:cs="Arial"/>
          <w:bCs/>
        </w:rPr>
      </w:pPr>
      <w:r w:rsidRPr="002A5892">
        <w:rPr>
          <w:rFonts w:ascii="Arial" w:hAnsi="Arial" w:cs="Arial"/>
        </w:rPr>
        <w:t>New ongoing, short term or one-off roles, or vacancies for existing roles, are advertised on the Horniman website. Other media include national volunteering websites, local volunteer centres and community partners, as appropriate, to attract a diverse range of people</w:t>
      </w:r>
    </w:p>
    <w:p w:rsidR="00961B7F" w:rsidRPr="002A5892" w:rsidRDefault="00961B7F" w:rsidP="00961B7F">
      <w:pPr>
        <w:pStyle w:val="ListParagraph"/>
        <w:numPr>
          <w:ilvl w:val="0"/>
          <w:numId w:val="19"/>
        </w:numPr>
        <w:spacing w:after="120" w:line="300" w:lineRule="atLeast"/>
        <w:rPr>
          <w:rFonts w:ascii="Arial" w:hAnsi="Arial" w:cs="Arial"/>
          <w:bCs/>
        </w:rPr>
      </w:pPr>
      <w:r w:rsidRPr="002A5892">
        <w:rPr>
          <w:rFonts w:ascii="Arial" w:hAnsi="Arial" w:cs="Arial"/>
          <w:bCs/>
        </w:rPr>
        <w:t>Occasionally, volunteering opportunities may be offered to or through a specific school or community group we have done targeted careers work with</w:t>
      </w:r>
    </w:p>
    <w:p w:rsidR="00961B7F" w:rsidRPr="002A5892" w:rsidRDefault="00961B7F" w:rsidP="00961B7F">
      <w:pPr>
        <w:pStyle w:val="ListParagraph"/>
        <w:numPr>
          <w:ilvl w:val="0"/>
          <w:numId w:val="19"/>
        </w:numPr>
        <w:spacing w:after="120" w:line="300" w:lineRule="atLeast"/>
        <w:rPr>
          <w:rFonts w:ascii="Arial" w:hAnsi="Arial" w:cs="Arial"/>
          <w:bCs/>
        </w:rPr>
      </w:pPr>
      <w:r w:rsidRPr="002A5892">
        <w:rPr>
          <w:rFonts w:ascii="Arial" w:hAnsi="Arial" w:cs="Arial"/>
        </w:rPr>
        <w:t>Student placements are made available to placement organisers at universities, to be advertised internally</w:t>
      </w:r>
    </w:p>
    <w:p w:rsidR="00961B7F" w:rsidRPr="002A5892" w:rsidRDefault="00961B7F" w:rsidP="00961B7F">
      <w:pPr>
        <w:pStyle w:val="ListParagraph"/>
        <w:numPr>
          <w:ilvl w:val="0"/>
          <w:numId w:val="19"/>
        </w:numPr>
        <w:spacing w:after="120" w:line="300" w:lineRule="atLeast"/>
        <w:rPr>
          <w:rFonts w:ascii="Arial" w:hAnsi="Arial" w:cs="Arial"/>
          <w:bCs/>
        </w:rPr>
      </w:pPr>
      <w:r w:rsidRPr="002A5892">
        <w:rPr>
          <w:rFonts w:ascii="Arial" w:hAnsi="Arial" w:cs="Arial"/>
        </w:rPr>
        <w:t>Enquiries about a specific role: contact details are kept and the individual is contacted when a vacancy occurs.</w:t>
      </w:r>
    </w:p>
    <w:p w:rsidR="00961B7F" w:rsidRPr="002A5892" w:rsidRDefault="00961B7F" w:rsidP="00961B7F">
      <w:pPr>
        <w:pStyle w:val="ListParagraph"/>
        <w:numPr>
          <w:ilvl w:val="0"/>
          <w:numId w:val="19"/>
        </w:numPr>
        <w:spacing w:after="120" w:line="300" w:lineRule="atLeast"/>
        <w:rPr>
          <w:rFonts w:ascii="Arial" w:hAnsi="Arial" w:cs="Arial"/>
          <w:bCs/>
        </w:rPr>
      </w:pPr>
      <w:r w:rsidRPr="002A5892">
        <w:rPr>
          <w:rFonts w:ascii="Arial" w:hAnsi="Arial" w:cs="Arial"/>
        </w:rPr>
        <w:t>Enquiries about volunteering generally: the enquirer is informed of current vacancies or asked to check our website, if there are none.</w:t>
      </w:r>
    </w:p>
    <w:p w:rsidR="00961B7F" w:rsidRPr="002A5892" w:rsidRDefault="00961B7F" w:rsidP="00961B7F">
      <w:pPr>
        <w:pStyle w:val="Heading3"/>
        <w:rPr>
          <w:rFonts w:ascii="Arial" w:hAnsi="Arial" w:cs="Arial"/>
          <w:b/>
          <w:color w:val="auto"/>
        </w:rPr>
      </w:pPr>
      <w:r w:rsidRPr="002A5892">
        <w:rPr>
          <w:rFonts w:ascii="Arial" w:hAnsi="Arial" w:cs="Arial"/>
          <w:b/>
          <w:color w:val="auto"/>
        </w:rPr>
        <w:t>Recruitment &amp; selection</w:t>
      </w:r>
    </w:p>
    <w:p w:rsidR="00961B7F" w:rsidRPr="002A5892" w:rsidRDefault="00961B7F" w:rsidP="00961B7F">
      <w:pPr>
        <w:pStyle w:val="ListParagraph"/>
        <w:numPr>
          <w:ilvl w:val="0"/>
          <w:numId w:val="16"/>
        </w:numPr>
        <w:spacing w:after="120" w:line="300" w:lineRule="atLeast"/>
        <w:rPr>
          <w:rFonts w:ascii="Arial" w:hAnsi="Arial" w:cs="Arial"/>
          <w:bCs/>
        </w:rPr>
      </w:pPr>
      <w:r w:rsidRPr="002A5892">
        <w:rPr>
          <w:rFonts w:ascii="Arial" w:hAnsi="Arial" w:cs="Arial"/>
        </w:rPr>
        <w:t xml:space="preserve">All new roles are authorised by the Volunteering Manager to ensure meaningful activity, accessibility and consistency with best practice. They are also assessed whether the role will be open to those under the age of 18 </w:t>
      </w:r>
    </w:p>
    <w:p w:rsidR="00961B7F" w:rsidRPr="002A5892" w:rsidRDefault="00961B7F" w:rsidP="00961B7F">
      <w:pPr>
        <w:pStyle w:val="ListParagraph"/>
        <w:numPr>
          <w:ilvl w:val="0"/>
          <w:numId w:val="16"/>
        </w:numPr>
        <w:spacing w:after="120" w:line="300" w:lineRule="atLeast"/>
        <w:rPr>
          <w:rFonts w:ascii="Arial" w:hAnsi="Arial" w:cs="Arial"/>
          <w:bCs/>
        </w:rPr>
      </w:pPr>
      <w:r w:rsidRPr="002A5892">
        <w:rPr>
          <w:rFonts w:ascii="Arial" w:hAnsi="Arial" w:cs="Arial"/>
        </w:rPr>
        <w:t>A role description is a prerequisite for every volunteer opportunity to ensure expectations are clear for both parties</w:t>
      </w:r>
    </w:p>
    <w:p w:rsidR="00961B7F" w:rsidRPr="002A5892" w:rsidRDefault="00961B7F" w:rsidP="00961B7F">
      <w:pPr>
        <w:pStyle w:val="ListParagraph"/>
        <w:numPr>
          <w:ilvl w:val="0"/>
          <w:numId w:val="16"/>
        </w:numPr>
        <w:spacing w:after="120" w:line="300" w:lineRule="atLeast"/>
        <w:rPr>
          <w:rFonts w:ascii="Arial" w:hAnsi="Arial" w:cs="Arial"/>
          <w:bCs/>
        </w:rPr>
      </w:pPr>
      <w:r w:rsidRPr="002A5892">
        <w:rPr>
          <w:rFonts w:ascii="Arial" w:hAnsi="Arial" w:cs="Arial"/>
        </w:rPr>
        <w:t>We are committed to providing a broad range of volunteer opportunities to accommodate people at all levels of experience and from diverse backgrounds with the aim of reflecting the profile of the local community</w:t>
      </w:r>
    </w:p>
    <w:p w:rsidR="00961B7F" w:rsidRPr="002A5892" w:rsidRDefault="00961B7F" w:rsidP="00961B7F">
      <w:pPr>
        <w:pStyle w:val="ListParagraph"/>
        <w:numPr>
          <w:ilvl w:val="0"/>
          <w:numId w:val="16"/>
        </w:numPr>
        <w:spacing w:after="120" w:line="300" w:lineRule="atLeast"/>
        <w:rPr>
          <w:rFonts w:ascii="Arial" w:hAnsi="Arial" w:cs="Arial"/>
          <w:bCs/>
        </w:rPr>
      </w:pPr>
      <w:r w:rsidRPr="002A5892">
        <w:rPr>
          <w:rFonts w:ascii="Arial" w:hAnsi="Arial" w:cs="Arial"/>
        </w:rPr>
        <w:t>Applicants will be invited to an informal interview to explore suitability for the role and motivation. Access and reasonable adjustments to tasks will be made for those with disabilities or particular needs</w:t>
      </w:r>
    </w:p>
    <w:p w:rsidR="00961B7F" w:rsidRPr="002A5892" w:rsidRDefault="00961B7F" w:rsidP="00961B7F">
      <w:pPr>
        <w:pStyle w:val="ListParagraph"/>
        <w:numPr>
          <w:ilvl w:val="0"/>
          <w:numId w:val="16"/>
        </w:numPr>
        <w:spacing w:after="120" w:line="300" w:lineRule="atLeast"/>
        <w:rPr>
          <w:rFonts w:ascii="Arial" w:hAnsi="Arial" w:cs="Arial"/>
          <w:bCs/>
        </w:rPr>
      </w:pPr>
      <w:r w:rsidRPr="002A5892">
        <w:rPr>
          <w:rFonts w:ascii="Arial" w:hAnsi="Arial" w:cs="Arial"/>
        </w:rPr>
        <w:t>References will apply to most roles. Additional screening such as DBS checks may be applied where the volunteer will be in contact with valuable objects, in a role relating directly to the Formal Learning Programme or if their role requires lone working and/or repeated contact with children or vulnerable adults.</w:t>
      </w:r>
    </w:p>
    <w:p w:rsidR="00961B7F" w:rsidRPr="002A5892" w:rsidRDefault="00961B7F" w:rsidP="00961B7F">
      <w:pPr>
        <w:pStyle w:val="Heading3"/>
        <w:rPr>
          <w:rFonts w:ascii="Arial" w:hAnsi="Arial" w:cs="Arial"/>
          <w:b/>
          <w:bCs/>
          <w:color w:val="auto"/>
        </w:rPr>
      </w:pPr>
      <w:r w:rsidRPr="002A5892">
        <w:rPr>
          <w:rFonts w:ascii="Arial" w:hAnsi="Arial" w:cs="Arial"/>
          <w:b/>
          <w:color w:val="auto"/>
        </w:rPr>
        <w:t>Induction</w:t>
      </w:r>
    </w:p>
    <w:p w:rsidR="00961B7F" w:rsidRPr="002A5892" w:rsidRDefault="00961B7F" w:rsidP="00961B7F">
      <w:pPr>
        <w:pStyle w:val="ListParagraph"/>
        <w:numPr>
          <w:ilvl w:val="0"/>
          <w:numId w:val="20"/>
        </w:numPr>
        <w:spacing w:after="120"/>
        <w:rPr>
          <w:rFonts w:ascii="Arial" w:hAnsi="Arial" w:cs="Arial"/>
        </w:rPr>
      </w:pPr>
      <w:r w:rsidRPr="002A5892">
        <w:rPr>
          <w:rFonts w:ascii="Arial" w:hAnsi="Arial" w:cs="Arial"/>
        </w:rPr>
        <w:t>All volunteers will receive a two-part induction led by their Supervisor:</w:t>
      </w:r>
    </w:p>
    <w:p w:rsidR="00961B7F" w:rsidRPr="002A5892" w:rsidRDefault="00961B7F" w:rsidP="00961B7F">
      <w:pPr>
        <w:pStyle w:val="ListParagraph"/>
        <w:spacing w:after="120"/>
        <w:ind w:left="993"/>
        <w:rPr>
          <w:rFonts w:ascii="Arial" w:hAnsi="Arial" w:cs="Arial"/>
        </w:rPr>
      </w:pPr>
      <w:r w:rsidRPr="002A5892">
        <w:rPr>
          <w:rFonts w:ascii="Arial" w:hAnsi="Arial" w:cs="Arial"/>
        </w:rPr>
        <w:t xml:space="preserve">1) </w:t>
      </w:r>
      <w:proofErr w:type="gramStart"/>
      <w:r w:rsidRPr="002A5892">
        <w:rPr>
          <w:rFonts w:ascii="Arial" w:hAnsi="Arial" w:cs="Arial"/>
        </w:rPr>
        <w:t>a</w:t>
      </w:r>
      <w:proofErr w:type="gramEnd"/>
      <w:r w:rsidRPr="002A5892">
        <w:rPr>
          <w:rFonts w:ascii="Arial" w:hAnsi="Arial" w:cs="Arial"/>
        </w:rPr>
        <w:t xml:space="preserve"> general induction to volunteering at the Horniman and </w:t>
      </w:r>
    </w:p>
    <w:p w:rsidR="00961B7F" w:rsidRPr="002A5892" w:rsidRDefault="00961B7F" w:rsidP="00961B7F">
      <w:pPr>
        <w:pStyle w:val="ListParagraph"/>
        <w:spacing w:after="120"/>
        <w:ind w:left="993"/>
        <w:rPr>
          <w:rFonts w:ascii="Arial" w:hAnsi="Arial" w:cs="Arial"/>
        </w:rPr>
      </w:pPr>
      <w:r w:rsidRPr="002A5892">
        <w:rPr>
          <w:rFonts w:ascii="Arial" w:hAnsi="Arial" w:cs="Arial"/>
        </w:rPr>
        <w:t xml:space="preserve">2) </w:t>
      </w:r>
      <w:proofErr w:type="gramStart"/>
      <w:r w:rsidRPr="002A5892">
        <w:rPr>
          <w:rFonts w:ascii="Arial" w:hAnsi="Arial" w:cs="Arial"/>
        </w:rPr>
        <w:t>a</w:t>
      </w:r>
      <w:proofErr w:type="gramEnd"/>
      <w:r w:rsidRPr="002A5892">
        <w:rPr>
          <w:rFonts w:ascii="Arial" w:hAnsi="Arial" w:cs="Arial"/>
        </w:rPr>
        <w:t xml:space="preserve"> role-specific induction. The general induction follows a standard format.</w:t>
      </w:r>
    </w:p>
    <w:p w:rsidR="00961B7F" w:rsidRPr="002A5892" w:rsidRDefault="00961B7F" w:rsidP="00961B7F">
      <w:pPr>
        <w:pStyle w:val="ListParagraph"/>
        <w:numPr>
          <w:ilvl w:val="0"/>
          <w:numId w:val="20"/>
        </w:numPr>
        <w:spacing w:after="120"/>
        <w:rPr>
          <w:rFonts w:ascii="Arial" w:hAnsi="Arial" w:cs="Arial"/>
        </w:rPr>
      </w:pPr>
      <w:r w:rsidRPr="002A5892">
        <w:rPr>
          <w:rFonts w:ascii="Arial" w:hAnsi="Arial" w:cs="Arial"/>
        </w:rPr>
        <w:t>A Welcome Pack for new volunteers provides essential information, including: mutual expectations, how to claim out-of-pocket expenses, how to seek help to resolve problems, responsibilities relating to safeguarding, health and safety and equality and diversity</w:t>
      </w:r>
    </w:p>
    <w:p w:rsidR="00961B7F" w:rsidRPr="002A5892" w:rsidRDefault="00961B7F" w:rsidP="00961B7F">
      <w:pPr>
        <w:pStyle w:val="ListParagraph"/>
        <w:numPr>
          <w:ilvl w:val="0"/>
          <w:numId w:val="20"/>
        </w:numPr>
        <w:spacing w:after="120"/>
        <w:rPr>
          <w:rFonts w:ascii="Arial" w:hAnsi="Arial" w:cs="Arial"/>
        </w:rPr>
      </w:pPr>
      <w:r w:rsidRPr="002A5892">
        <w:rPr>
          <w:rFonts w:ascii="Arial" w:hAnsi="Arial" w:cs="Arial"/>
        </w:rPr>
        <w:t>Training will be provided where appropriate for the role.</w:t>
      </w:r>
    </w:p>
    <w:p w:rsidR="00961B7F" w:rsidRPr="002A5892" w:rsidRDefault="00961B7F" w:rsidP="00961B7F">
      <w:pPr>
        <w:pStyle w:val="Heading3"/>
        <w:rPr>
          <w:rFonts w:ascii="Arial" w:hAnsi="Arial" w:cs="Arial"/>
          <w:b/>
          <w:color w:val="auto"/>
        </w:rPr>
      </w:pPr>
      <w:r w:rsidRPr="002A5892">
        <w:rPr>
          <w:rFonts w:ascii="Arial" w:hAnsi="Arial" w:cs="Arial"/>
          <w:b/>
          <w:color w:val="auto"/>
        </w:rPr>
        <w:t xml:space="preserve"> Support and recognition</w:t>
      </w:r>
    </w:p>
    <w:p w:rsidR="00961B7F" w:rsidRDefault="00961B7F" w:rsidP="00961B7F">
      <w:pPr>
        <w:pStyle w:val="ListParagraph"/>
        <w:numPr>
          <w:ilvl w:val="0"/>
          <w:numId w:val="21"/>
        </w:numPr>
        <w:spacing w:after="120"/>
        <w:rPr>
          <w:rFonts w:ascii="Arial" w:hAnsi="Arial" w:cs="Arial"/>
        </w:rPr>
      </w:pPr>
      <w:r w:rsidRPr="002A5892">
        <w:rPr>
          <w:rFonts w:ascii="Arial" w:hAnsi="Arial" w:cs="Arial"/>
        </w:rPr>
        <w:t>Staff are encouraged to acknowledge the support of volunteers by treating them as integral members of the Horniman team</w:t>
      </w:r>
    </w:p>
    <w:p w:rsidR="00961B7F" w:rsidRDefault="00961B7F" w:rsidP="00961B7F">
      <w:pPr>
        <w:pStyle w:val="ListParagraph"/>
        <w:numPr>
          <w:ilvl w:val="0"/>
          <w:numId w:val="21"/>
        </w:numPr>
        <w:spacing w:after="120"/>
        <w:rPr>
          <w:rFonts w:ascii="Arial" w:hAnsi="Arial" w:cs="Arial"/>
        </w:rPr>
      </w:pPr>
      <w:r w:rsidRPr="002A5892">
        <w:rPr>
          <w:rFonts w:ascii="Arial" w:hAnsi="Arial" w:cs="Arial"/>
        </w:rPr>
        <w:t>One-to-one review meetings are held to provide mutual feedback and are important for providing support, aiding development, and ensuring expectations are clear to help prevent future problems. Supervisors are encouraged to hold review meetings every few months and also an exit meeting when the volunteer leaves</w:t>
      </w:r>
    </w:p>
    <w:p w:rsidR="00961B7F" w:rsidRDefault="00961B7F" w:rsidP="00961B7F">
      <w:pPr>
        <w:pStyle w:val="ListParagraph"/>
        <w:numPr>
          <w:ilvl w:val="0"/>
          <w:numId w:val="21"/>
        </w:numPr>
        <w:spacing w:after="120"/>
        <w:rPr>
          <w:rFonts w:ascii="Arial" w:hAnsi="Arial" w:cs="Arial"/>
        </w:rPr>
      </w:pPr>
      <w:r w:rsidRPr="002A5892">
        <w:rPr>
          <w:rFonts w:ascii="Arial" w:hAnsi="Arial" w:cs="Arial"/>
        </w:rPr>
        <w:t>Volunteers are made aware that they can reclaim travel expenses and other agreed out-of-pocket expenses subject to the production of receipts</w:t>
      </w:r>
    </w:p>
    <w:p w:rsidR="00961B7F" w:rsidRDefault="00961B7F" w:rsidP="00961B7F">
      <w:pPr>
        <w:pStyle w:val="ListParagraph"/>
        <w:numPr>
          <w:ilvl w:val="0"/>
          <w:numId w:val="21"/>
        </w:numPr>
        <w:spacing w:after="120"/>
        <w:rPr>
          <w:rFonts w:ascii="Arial" w:hAnsi="Arial" w:cs="Arial"/>
        </w:rPr>
      </w:pPr>
      <w:r w:rsidRPr="002A5892">
        <w:rPr>
          <w:rFonts w:ascii="Arial" w:hAnsi="Arial" w:cs="Arial"/>
        </w:rPr>
        <w:t>Volunteers are entitled to a 20% discount in the Horniman shop and Café</w:t>
      </w:r>
    </w:p>
    <w:p w:rsidR="00961B7F" w:rsidRDefault="00961B7F" w:rsidP="00961B7F">
      <w:pPr>
        <w:pStyle w:val="ListParagraph"/>
        <w:numPr>
          <w:ilvl w:val="0"/>
          <w:numId w:val="21"/>
        </w:numPr>
        <w:spacing w:after="120"/>
        <w:rPr>
          <w:rFonts w:ascii="Arial" w:hAnsi="Arial" w:cs="Arial"/>
        </w:rPr>
      </w:pPr>
      <w:r w:rsidRPr="002A5892">
        <w:rPr>
          <w:rFonts w:ascii="Arial" w:hAnsi="Arial" w:cs="Arial"/>
        </w:rPr>
        <w:t>An annual volunteer feedback survey provides a ‘snapshot’ of the volunteer experience with individual evaluation forms gathering more qualitative insight</w:t>
      </w:r>
    </w:p>
    <w:p w:rsidR="00961B7F" w:rsidRPr="002A5892" w:rsidRDefault="00961B7F" w:rsidP="00961B7F">
      <w:pPr>
        <w:pStyle w:val="ListParagraph"/>
        <w:numPr>
          <w:ilvl w:val="0"/>
          <w:numId w:val="21"/>
        </w:numPr>
        <w:spacing w:after="120"/>
        <w:rPr>
          <w:rFonts w:ascii="Arial" w:hAnsi="Arial" w:cs="Arial"/>
        </w:rPr>
      </w:pPr>
      <w:r w:rsidRPr="002A5892">
        <w:rPr>
          <w:rFonts w:ascii="Arial" w:hAnsi="Arial" w:cs="Arial"/>
        </w:rPr>
        <w:t>A testimonial confirming a volunteer’s contribution to the Horniman is available to any volunteer on request, following three months’ service.</w:t>
      </w:r>
    </w:p>
    <w:p w:rsidR="00961B7F" w:rsidRDefault="00961B7F" w:rsidP="00961B7F">
      <w:pPr>
        <w:pStyle w:val="Heading3"/>
        <w:rPr>
          <w:rFonts w:ascii="Arial" w:hAnsi="Arial" w:cs="Arial"/>
          <w:b/>
          <w:color w:val="auto"/>
        </w:rPr>
      </w:pPr>
      <w:r w:rsidRPr="002A5892">
        <w:rPr>
          <w:rFonts w:ascii="Arial" w:hAnsi="Arial" w:cs="Arial"/>
          <w:b/>
          <w:color w:val="auto"/>
        </w:rPr>
        <w:t>Diversity and inclusion</w:t>
      </w:r>
    </w:p>
    <w:p w:rsidR="00961B7F" w:rsidRDefault="00961B7F" w:rsidP="00961B7F">
      <w:pPr>
        <w:ind w:left="720"/>
        <w:rPr>
          <w:rFonts w:ascii="Arial" w:hAnsi="Arial" w:cs="Arial"/>
          <w:b/>
        </w:rPr>
      </w:pPr>
      <w:r w:rsidRPr="002A5892">
        <w:rPr>
          <w:rFonts w:ascii="Arial" w:hAnsi="Arial" w:cs="Arial"/>
        </w:rPr>
        <w:t>The Horniman values the distinct contribution of volunteers with diverse perspectives, backgrounds, characteristics and abilities. It is committed to ensuring that appropriate processes, recognition and support are in place to enable a positive experience for all. Reasonable adjustments are made for disabled applicants and volunteers at all stages of the volunteer journey. Claiming expenses is encouraged and volunteering opportunities are flexible to accommodate the circumstances and availability of those giving their time</w:t>
      </w:r>
      <w:r>
        <w:rPr>
          <w:rFonts w:ascii="Arial" w:hAnsi="Arial" w:cs="Arial"/>
        </w:rPr>
        <w:t>.</w:t>
      </w:r>
    </w:p>
    <w:p w:rsidR="00961B7F" w:rsidRDefault="00961B7F" w:rsidP="00961B7F">
      <w:pPr>
        <w:ind w:left="720"/>
        <w:rPr>
          <w:rFonts w:ascii="Arial" w:hAnsi="Arial" w:cs="Arial"/>
          <w:b/>
        </w:rPr>
      </w:pPr>
    </w:p>
    <w:p w:rsidR="00961B7F" w:rsidRPr="002A5892" w:rsidRDefault="00961B7F" w:rsidP="00961B7F">
      <w:pPr>
        <w:ind w:left="720"/>
        <w:rPr>
          <w:rFonts w:ascii="Arial" w:hAnsi="Arial" w:cs="Arial"/>
          <w:b/>
        </w:rPr>
      </w:pPr>
      <w:r w:rsidRPr="002A5892">
        <w:rPr>
          <w:rFonts w:ascii="Arial" w:hAnsi="Arial" w:cs="Arial"/>
        </w:rPr>
        <w:t>Processes are in place to ensure that all forms of harassment or bullying are not tolerated.</w:t>
      </w:r>
    </w:p>
    <w:p w:rsidR="00961B7F" w:rsidRDefault="00961B7F" w:rsidP="00961B7F">
      <w:pPr>
        <w:pStyle w:val="Heading3"/>
        <w:rPr>
          <w:rFonts w:ascii="Arial" w:hAnsi="Arial" w:cs="Arial"/>
          <w:b/>
          <w:color w:val="auto"/>
        </w:rPr>
      </w:pPr>
      <w:r w:rsidRPr="002A5892">
        <w:rPr>
          <w:rFonts w:ascii="Arial" w:hAnsi="Arial" w:cs="Arial"/>
          <w:b/>
          <w:color w:val="auto"/>
        </w:rPr>
        <w:t>Young Volunteers</w:t>
      </w:r>
    </w:p>
    <w:p w:rsidR="00961B7F" w:rsidRPr="002A5892" w:rsidRDefault="00961B7F" w:rsidP="00961B7F">
      <w:pPr>
        <w:ind w:left="720"/>
        <w:rPr>
          <w:rFonts w:ascii="Arial" w:hAnsi="Arial" w:cs="Arial"/>
          <w:b/>
        </w:rPr>
      </w:pPr>
      <w:r w:rsidRPr="002A5892">
        <w:rPr>
          <w:rFonts w:ascii="Arial" w:hAnsi="Arial" w:cs="Arial"/>
        </w:rPr>
        <w:t xml:space="preserve">Young volunteers (aged 15-17) make a valued contribution to the Horniman, bringing fresh perspectives, interest and energy. While many opportunities are within groups or directly with the Formal Learning or Volunteering teams, it is recognised that not all roles are suitable for those under 18. Where this is the case, this is clearly communicated on the role or activity description. An individual risk assessment is applied for each young volunteer and this, with the role description, is shared with their parent of guardian who gives signed consent. Guidance on safeguarding and supporting young volunteers is provided to supervisors hosting young volunteers as well as to fellow volunteers or staff as appropriate. </w:t>
      </w:r>
    </w:p>
    <w:p w:rsidR="00961B7F" w:rsidRPr="002A5892" w:rsidRDefault="00961B7F" w:rsidP="00961B7F">
      <w:pPr>
        <w:pStyle w:val="Heading3"/>
        <w:rPr>
          <w:rFonts w:ascii="Arial" w:hAnsi="Arial" w:cs="Arial"/>
          <w:b/>
          <w:color w:val="auto"/>
        </w:rPr>
      </w:pPr>
      <w:r w:rsidRPr="002A5892">
        <w:rPr>
          <w:rFonts w:ascii="Arial" w:hAnsi="Arial" w:cs="Arial"/>
          <w:b/>
          <w:color w:val="auto"/>
        </w:rPr>
        <w:t>Health &amp; safety</w:t>
      </w:r>
    </w:p>
    <w:p w:rsidR="00961B7F" w:rsidRPr="002A5892" w:rsidRDefault="00961B7F" w:rsidP="00961B7F">
      <w:pPr>
        <w:pStyle w:val="ListParagraph"/>
        <w:spacing w:after="120"/>
        <w:ind w:left="426"/>
        <w:rPr>
          <w:rFonts w:ascii="Arial" w:hAnsi="Arial" w:cs="Arial"/>
        </w:rPr>
      </w:pPr>
      <w:r w:rsidRPr="002A5892">
        <w:rPr>
          <w:rFonts w:ascii="Arial" w:hAnsi="Arial" w:cs="Arial"/>
        </w:rPr>
        <w:t>The Horniman is committed to providing a safe environment in which to work. All volunteers receive training in fire evacuation procedures, while additional training is provided in other areas relevant to the role.</w:t>
      </w:r>
    </w:p>
    <w:p w:rsidR="00961B7F" w:rsidRPr="002A5892" w:rsidRDefault="00961B7F" w:rsidP="00961B7F">
      <w:pPr>
        <w:pStyle w:val="ListParagraph"/>
        <w:spacing w:after="120"/>
        <w:ind w:left="426"/>
        <w:rPr>
          <w:rFonts w:ascii="Arial" w:hAnsi="Arial" w:cs="Arial"/>
        </w:rPr>
      </w:pPr>
      <w:r w:rsidRPr="002A5892">
        <w:rPr>
          <w:rFonts w:ascii="Arial" w:hAnsi="Arial" w:cs="Arial"/>
        </w:rPr>
        <w:t>All volunteers are made aware of their responsibilities in the case of finding or reporting a lost child.</w:t>
      </w:r>
    </w:p>
    <w:p w:rsidR="00961B7F" w:rsidRPr="002A5892" w:rsidRDefault="00961B7F" w:rsidP="00961B7F">
      <w:pPr>
        <w:pStyle w:val="Heading3"/>
        <w:rPr>
          <w:rFonts w:ascii="Arial" w:hAnsi="Arial" w:cs="Arial"/>
          <w:b/>
          <w:color w:val="auto"/>
        </w:rPr>
      </w:pPr>
      <w:r w:rsidRPr="002A5892">
        <w:rPr>
          <w:rFonts w:ascii="Arial" w:hAnsi="Arial" w:cs="Arial"/>
          <w:b/>
          <w:color w:val="auto"/>
        </w:rPr>
        <w:t>Problem solving</w:t>
      </w:r>
    </w:p>
    <w:p w:rsidR="00961B7F" w:rsidRPr="002A5892" w:rsidRDefault="00961B7F" w:rsidP="00961B7F">
      <w:pPr>
        <w:pStyle w:val="ListParagraph"/>
        <w:spacing w:after="120"/>
        <w:ind w:left="426"/>
        <w:rPr>
          <w:rFonts w:ascii="Arial" w:hAnsi="Arial" w:cs="Arial"/>
        </w:rPr>
      </w:pPr>
      <w:r w:rsidRPr="002A5892">
        <w:rPr>
          <w:rFonts w:ascii="Arial" w:hAnsi="Arial" w:cs="Arial"/>
        </w:rPr>
        <w:t>The Horniman aims to treat all volunteers fairly, objectively and consistently. Procedures are in place to deal with complaints by or about volunteers. These are made aware in the Welcome Pack.</w:t>
      </w:r>
    </w:p>
    <w:p w:rsidR="00961B7F" w:rsidRPr="002A5892" w:rsidRDefault="00961B7F" w:rsidP="00961B7F">
      <w:pPr>
        <w:pStyle w:val="Heading3"/>
        <w:rPr>
          <w:rFonts w:ascii="Arial" w:hAnsi="Arial" w:cs="Arial"/>
          <w:b/>
          <w:color w:val="auto"/>
        </w:rPr>
      </w:pPr>
      <w:r w:rsidRPr="002A5892">
        <w:rPr>
          <w:rFonts w:ascii="Arial" w:hAnsi="Arial" w:cs="Arial"/>
          <w:b/>
          <w:color w:val="auto"/>
        </w:rPr>
        <w:t>Insurance</w:t>
      </w:r>
    </w:p>
    <w:p w:rsidR="00961B7F" w:rsidRPr="002A5892" w:rsidRDefault="00961B7F" w:rsidP="00961B7F">
      <w:pPr>
        <w:spacing w:after="120"/>
        <w:ind w:left="426"/>
        <w:rPr>
          <w:rFonts w:ascii="Arial" w:hAnsi="Arial" w:cs="Arial"/>
        </w:rPr>
      </w:pPr>
      <w:r w:rsidRPr="002A5892">
        <w:rPr>
          <w:rFonts w:ascii="Arial" w:hAnsi="Arial" w:cs="Arial"/>
        </w:rPr>
        <w:t>All volunteers and their activities are covered by the Horniman’s Liability Insurance.</w:t>
      </w:r>
    </w:p>
    <w:p w:rsidR="00961B7F" w:rsidRPr="002A5892" w:rsidRDefault="00961B7F" w:rsidP="00961B7F">
      <w:pPr>
        <w:pStyle w:val="Heading3"/>
        <w:rPr>
          <w:rFonts w:ascii="Arial" w:hAnsi="Arial" w:cs="Arial"/>
          <w:b/>
          <w:color w:val="auto"/>
        </w:rPr>
      </w:pPr>
      <w:r w:rsidRPr="002A5892">
        <w:rPr>
          <w:rFonts w:ascii="Arial" w:hAnsi="Arial" w:cs="Arial"/>
          <w:b/>
          <w:color w:val="auto"/>
        </w:rPr>
        <w:t>Personal information</w:t>
      </w:r>
    </w:p>
    <w:p w:rsidR="00961B7F" w:rsidRPr="002A5892" w:rsidRDefault="00961B7F" w:rsidP="00961B7F">
      <w:pPr>
        <w:spacing w:after="120"/>
        <w:ind w:left="426"/>
        <w:rPr>
          <w:rFonts w:ascii="Arial" w:hAnsi="Arial" w:cs="Arial"/>
        </w:rPr>
      </w:pPr>
      <w:r w:rsidRPr="002A5892">
        <w:rPr>
          <w:rFonts w:ascii="Arial" w:hAnsi="Arial" w:cs="Arial"/>
        </w:rPr>
        <w:t>Volunteers’ personal information and contact details are stored on Cascade (for the purposes of reporting) and on the Volunteering database (Excel), following GDPR guidelines. Access is restricted to the Volunteering team and HR. In addition, restricted access is provided for named supervisors for volunteer applications and main contact details.</w:t>
      </w:r>
    </w:p>
    <w:p w:rsidR="00961B7F" w:rsidRPr="002A5892" w:rsidRDefault="00961B7F" w:rsidP="00961B7F">
      <w:pPr>
        <w:pStyle w:val="Heading3"/>
        <w:rPr>
          <w:rFonts w:ascii="Arial" w:hAnsi="Arial" w:cs="Arial"/>
          <w:b/>
          <w:color w:val="auto"/>
        </w:rPr>
      </w:pPr>
      <w:r w:rsidRPr="002A5892">
        <w:rPr>
          <w:rFonts w:ascii="Arial" w:hAnsi="Arial" w:cs="Arial"/>
          <w:b/>
          <w:color w:val="auto"/>
        </w:rPr>
        <w:t>Agreements</w:t>
      </w:r>
    </w:p>
    <w:p w:rsidR="00961B7F" w:rsidRPr="002A5892" w:rsidRDefault="00961B7F" w:rsidP="00961B7F">
      <w:pPr>
        <w:spacing w:after="120"/>
        <w:ind w:left="426"/>
        <w:rPr>
          <w:rFonts w:ascii="Arial" w:hAnsi="Arial" w:cs="Arial"/>
        </w:rPr>
      </w:pPr>
      <w:r w:rsidRPr="002A5892">
        <w:rPr>
          <w:rFonts w:ascii="Arial" w:hAnsi="Arial" w:cs="Arial"/>
        </w:rPr>
        <w:t>In accordance with best practice, volunteers do not sign a contract. However, in certain circumstances a volunteer may be asked to sign a Confidentiality Agreement or an Intellectual Property Waiver, e.g. if involved in research or preparation for a new exhibition.</w:t>
      </w:r>
    </w:p>
    <w:p w:rsidR="00961B7F" w:rsidRPr="002A5892" w:rsidRDefault="00961B7F" w:rsidP="00961B7F">
      <w:pPr>
        <w:pStyle w:val="Heading2"/>
        <w:numPr>
          <w:ilvl w:val="0"/>
          <w:numId w:val="15"/>
        </w:numPr>
        <w:rPr>
          <w:rFonts w:ascii="Arial" w:hAnsi="Arial" w:cs="Arial"/>
          <w:b/>
          <w:color w:val="auto"/>
          <w:sz w:val="24"/>
          <w:szCs w:val="24"/>
        </w:rPr>
      </w:pPr>
      <w:r w:rsidRPr="002A5892">
        <w:rPr>
          <w:rFonts w:ascii="Arial" w:hAnsi="Arial" w:cs="Arial"/>
          <w:b/>
          <w:color w:val="auto"/>
          <w:sz w:val="24"/>
          <w:szCs w:val="24"/>
        </w:rPr>
        <w:t xml:space="preserve">Benefits of Volunteering </w:t>
      </w:r>
    </w:p>
    <w:p w:rsidR="00961B7F" w:rsidRDefault="00961B7F" w:rsidP="00961B7F">
      <w:pPr>
        <w:tabs>
          <w:tab w:val="num" w:pos="426"/>
        </w:tabs>
        <w:spacing w:after="120"/>
        <w:rPr>
          <w:rFonts w:ascii="Arial" w:hAnsi="Arial" w:cs="Arial"/>
        </w:rPr>
      </w:pPr>
      <w:r w:rsidRPr="002A5892">
        <w:rPr>
          <w:rFonts w:ascii="Arial" w:hAnsi="Arial" w:cs="Arial"/>
        </w:rPr>
        <w:t>The Horniman is committed to ensuring the benefits are of volunteering are mutual for both the individual volunteer and the Horniman.</w:t>
      </w:r>
    </w:p>
    <w:p w:rsidR="00961B7F" w:rsidRPr="002A5892" w:rsidRDefault="00961B7F" w:rsidP="00961B7F">
      <w:pPr>
        <w:tabs>
          <w:tab w:val="num" w:pos="426"/>
        </w:tabs>
        <w:spacing w:after="120"/>
        <w:rPr>
          <w:rFonts w:ascii="Arial" w:hAnsi="Arial" w:cs="Arial"/>
          <w:b/>
        </w:rPr>
      </w:pPr>
    </w:p>
    <w:p w:rsidR="00961B7F" w:rsidRPr="002A5892" w:rsidRDefault="00961B7F" w:rsidP="00961B7F">
      <w:pPr>
        <w:pStyle w:val="Heading3"/>
        <w:rPr>
          <w:rFonts w:ascii="Arial" w:hAnsi="Arial" w:cs="Arial"/>
          <w:b/>
          <w:color w:val="auto"/>
        </w:rPr>
      </w:pPr>
      <w:r w:rsidRPr="002A5892">
        <w:rPr>
          <w:rFonts w:ascii="Arial" w:hAnsi="Arial" w:cs="Arial"/>
          <w:b/>
          <w:color w:val="auto"/>
        </w:rPr>
        <w:tab/>
        <w:t>Individual volunteers</w:t>
      </w:r>
    </w:p>
    <w:p w:rsidR="00961B7F" w:rsidRPr="002A5892" w:rsidRDefault="00961B7F" w:rsidP="00961B7F">
      <w:pPr>
        <w:pStyle w:val="ListParagraph"/>
        <w:numPr>
          <w:ilvl w:val="0"/>
          <w:numId w:val="22"/>
        </w:numPr>
        <w:spacing w:after="120"/>
        <w:rPr>
          <w:rFonts w:ascii="Arial" w:hAnsi="Arial" w:cs="Arial"/>
        </w:rPr>
      </w:pPr>
      <w:r w:rsidRPr="002A5892">
        <w:rPr>
          <w:rFonts w:ascii="Arial" w:hAnsi="Arial" w:cs="Arial"/>
        </w:rPr>
        <w:t>Supporting the improvement of general well-being by providing meaningful activity and assisting the growth of confidence in individuals</w:t>
      </w:r>
    </w:p>
    <w:p w:rsidR="00961B7F" w:rsidRPr="002A5892" w:rsidRDefault="00961B7F" w:rsidP="00961B7F">
      <w:pPr>
        <w:pStyle w:val="ListParagraph"/>
        <w:numPr>
          <w:ilvl w:val="0"/>
          <w:numId w:val="22"/>
        </w:numPr>
        <w:spacing w:after="120"/>
        <w:rPr>
          <w:rFonts w:ascii="Arial" w:hAnsi="Arial" w:cs="Arial"/>
        </w:rPr>
      </w:pPr>
      <w:r w:rsidRPr="002A5892">
        <w:rPr>
          <w:rFonts w:ascii="Arial" w:hAnsi="Arial" w:cs="Arial"/>
        </w:rPr>
        <w:t>Developing experience and work skills to improve chances of securing employment.</w:t>
      </w:r>
    </w:p>
    <w:p w:rsidR="00961B7F" w:rsidRPr="002A5892" w:rsidRDefault="00961B7F" w:rsidP="00961B7F">
      <w:pPr>
        <w:pStyle w:val="Heading3"/>
        <w:rPr>
          <w:rFonts w:ascii="Arial" w:hAnsi="Arial" w:cs="Arial"/>
          <w:b/>
          <w:color w:val="auto"/>
        </w:rPr>
      </w:pPr>
      <w:r w:rsidRPr="002A5892">
        <w:rPr>
          <w:rFonts w:ascii="Arial" w:hAnsi="Arial" w:cs="Arial"/>
          <w:color w:val="auto"/>
        </w:rPr>
        <w:tab/>
      </w:r>
      <w:r w:rsidRPr="002A5892">
        <w:rPr>
          <w:rFonts w:ascii="Arial" w:hAnsi="Arial" w:cs="Arial"/>
          <w:b/>
          <w:color w:val="auto"/>
        </w:rPr>
        <w:t>Visitors</w:t>
      </w:r>
    </w:p>
    <w:p w:rsidR="00961B7F" w:rsidRPr="002A5892" w:rsidRDefault="00961B7F" w:rsidP="00961B7F">
      <w:pPr>
        <w:pStyle w:val="ListParagraph"/>
        <w:numPr>
          <w:ilvl w:val="0"/>
          <w:numId w:val="23"/>
        </w:numPr>
        <w:tabs>
          <w:tab w:val="left" w:pos="1134"/>
        </w:tabs>
        <w:spacing w:after="120"/>
        <w:rPr>
          <w:rFonts w:ascii="Arial" w:hAnsi="Arial" w:cs="Arial"/>
        </w:rPr>
      </w:pPr>
      <w:r w:rsidRPr="002A5892">
        <w:rPr>
          <w:rFonts w:ascii="Arial" w:hAnsi="Arial" w:cs="Arial"/>
        </w:rPr>
        <w:t>Providing a richer visitor experience by offering opportunities for the public to engage with the collections, gardens and activities and enabling visitors to receive a more personal experience</w:t>
      </w:r>
    </w:p>
    <w:p w:rsidR="00961B7F" w:rsidRPr="002A5892" w:rsidRDefault="00961B7F" w:rsidP="00961B7F">
      <w:pPr>
        <w:pStyle w:val="ListParagraph"/>
        <w:numPr>
          <w:ilvl w:val="0"/>
          <w:numId w:val="23"/>
        </w:numPr>
        <w:tabs>
          <w:tab w:val="left" w:pos="1134"/>
        </w:tabs>
        <w:spacing w:after="120"/>
        <w:rPr>
          <w:rFonts w:ascii="Arial" w:hAnsi="Arial" w:cs="Arial"/>
        </w:rPr>
      </w:pPr>
      <w:r w:rsidRPr="002A5892">
        <w:rPr>
          <w:rFonts w:ascii="Arial" w:hAnsi="Arial" w:cs="Arial"/>
        </w:rPr>
        <w:t>Supporting our staff to deliver an enhanced experience for our visitors.</w:t>
      </w:r>
    </w:p>
    <w:p w:rsidR="00961B7F" w:rsidRPr="002A5892" w:rsidRDefault="00961B7F" w:rsidP="00961B7F">
      <w:pPr>
        <w:pStyle w:val="Heading3"/>
        <w:rPr>
          <w:rFonts w:ascii="Arial" w:hAnsi="Arial" w:cs="Arial"/>
          <w:b/>
          <w:color w:val="auto"/>
        </w:rPr>
      </w:pPr>
      <w:r w:rsidRPr="002A5892">
        <w:rPr>
          <w:rFonts w:ascii="Arial" w:hAnsi="Arial" w:cs="Arial"/>
          <w:b/>
          <w:color w:val="auto"/>
        </w:rPr>
        <w:t xml:space="preserve">  The organisation</w:t>
      </w:r>
    </w:p>
    <w:p w:rsidR="00961B7F" w:rsidRPr="002A5892" w:rsidRDefault="00961B7F" w:rsidP="00961B7F">
      <w:pPr>
        <w:pStyle w:val="ListParagraph"/>
        <w:numPr>
          <w:ilvl w:val="0"/>
          <w:numId w:val="24"/>
        </w:numPr>
        <w:spacing w:after="120"/>
        <w:rPr>
          <w:rFonts w:ascii="Arial" w:hAnsi="Arial" w:cs="Arial"/>
        </w:rPr>
      </w:pPr>
      <w:r w:rsidRPr="002A5892">
        <w:rPr>
          <w:rFonts w:ascii="Arial" w:hAnsi="Arial" w:cs="Arial"/>
        </w:rPr>
        <w:t>Enabling the Horniman to deliver beyond capacity</w:t>
      </w:r>
    </w:p>
    <w:p w:rsidR="00961B7F" w:rsidRPr="002A5892" w:rsidRDefault="00961B7F" w:rsidP="00961B7F">
      <w:pPr>
        <w:pStyle w:val="ListParagraph"/>
        <w:numPr>
          <w:ilvl w:val="0"/>
          <w:numId w:val="24"/>
        </w:numPr>
        <w:spacing w:after="120"/>
        <w:rPr>
          <w:rFonts w:ascii="Arial" w:hAnsi="Arial" w:cs="Arial"/>
        </w:rPr>
      </w:pPr>
      <w:r w:rsidRPr="002A5892">
        <w:rPr>
          <w:rFonts w:ascii="Arial" w:hAnsi="Arial" w:cs="Arial"/>
        </w:rPr>
        <w:t>Increasing diversity in our working environment through diverse volunteer representation</w:t>
      </w:r>
    </w:p>
    <w:p w:rsidR="00961B7F" w:rsidRPr="002A5892" w:rsidRDefault="00961B7F" w:rsidP="00961B7F">
      <w:pPr>
        <w:pStyle w:val="ListParagraph"/>
        <w:numPr>
          <w:ilvl w:val="0"/>
          <w:numId w:val="24"/>
        </w:numPr>
        <w:spacing w:after="120"/>
        <w:rPr>
          <w:rFonts w:ascii="Arial" w:hAnsi="Arial" w:cs="Arial"/>
        </w:rPr>
      </w:pPr>
      <w:r w:rsidRPr="002A5892">
        <w:rPr>
          <w:rFonts w:ascii="Arial" w:hAnsi="Arial" w:cs="Arial"/>
        </w:rPr>
        <w:t>Supporting staff to develop their own skills through supervising volunteers</w:t>
      </w:r>
    </w:p>
    <w:p w:rsidR="00961B7F" w:rsidRPr="002A5892" w:rsidRDefault="00961B7F" w:rsidP="00961B7F">
      <w:pPr>
        <w:pStyle w:val="ListParagraph"/>
        <w:numPr>
          <w:ilvl w:val="0"/>
          <w:numId w:val="24"/>
        </w:numPr>
        <w:spacing w:after="120"/>
        <w:rPr>
          <w:rFonts w:ascii="Arial" w:hAnsi="Arial" w:cs="Arial"/>
        </w:rPr>
      </w:pPr>
      <w:r w:rsidRPr="002A5892">
        <w:rPr>
          <w:rFonts w:ascii="Arial" w:hAnsi="Arial" w:cs="Arial"/>
        </w:rPr>
        <w:t>Bringing new expertise into the organisation.</w:t>
      </w:r>
    </w:p>
    <w:p w:rsidR="00961B7F" w:rsidRPr="002A5892" w:rsidRDefault="00961B7F" w:rsidP="00961B7F">
      <w:pPr>
        <w:ind w:left="720"/>
        <w:rPr>
          <w:rFonts w:ascii="Arial" w:hAnsi="Arial" w:cs="Arial"/>
          <w:b/>
        </w:rPr>
      </w:pPr>
    </w:p>
    <w:p w:rsidR="00961B7F" w:rsidRPr="002A5892" w:rsidRDefault="00961B7F" w:rsidP="00961B7F">
      <w:pPr>
        <w:pStyle w:val="Heading3"/>
        <w:rPr>
          <w:rFonts w:ascii="Arial" w:hAnsi="Arial" w:cs="Arial"/>
          <w:b/>
          <w:color w:val="auto"/>
        </w:rPr>
      </w:pPr>
      <w:r w:rsidRPr="002A5892">
        <w:rPr>
          <w:rFonts w:ascii="Arial" w:hAnsi="Arial" w:cs="Arial"/>
          <w:b/>
          <w:color w:val="auto"/>
        </w:rPr>
        <w:t>The wider community</w:t>
      </w:r>
    </w:p>
    <w:p w:rsidR="00961B7F" w:rsidRDefault="00961B7F" w:rsidP="00961B7F">
      <w:pPr>
        <w:pStyle w:val="ListParagraph"/>
        <w:numPr>
          <w:ilvl w:val="0"/>
          <w:numId w:val="25"/>
        </w:numPr>
        <w:rPr>
          <w:rFonts w:ascii="Arial" w:hAnsi="Arial" w:cs="Arial"/>
        </w:rPr>
      </w:pPr>
      <w:r w:rsidRPr="002A5892">
        <w:rPr>
          <w:rFonts w:ascii="Arial" w:hAnsi="Arial" w:cs="Arial"/>
        </w:rPr>
        <w:t>Strengthening community links and partnerships with the Horniman.</w:t>
      </w:r>
    </w:p>
    <w:p w:rsidR="00961B7F" w:rsidRPr="002A5892" w:rsidRDefault="00961B7F" w:rsidP="00961B7F">
      <w:pPr>
        <w:rPr>
          <w:rFonts w:ascii="Arial" w:hAnsi="Arial" w:cs="Arial"/>
        </w:rPr>
      </w:pPr>
    </w:p>
    <w:p w:rsidR="00961B7F" w:rsidRPr="002A5892" w:rsidRDefault="00961B7F" w:rsidP="00961B7F">
      <w:pPr>
        <w:pStyle w:val="Heading2"/>
        <w:rPr>
          <w:rFonts w:ascii="Arial" w:hAnsi="Arial" w:cs="Arial"/>
          <w:b/>
          <w:color w:val="auto"/>
          <w:sz w:val="24"/>
          <w:szCs w:val="24"/>
        </w:rPr>
      </w:pPr>
      <w:r w:rsidRPr="002A5892">
        <w:rPr>
          <w:rFonts w:ascii="Arial" w:hAnsi="Arial" w:cs="Arial"/>
          <w:b/>
          <w:color w:val="auto"/>
          <w:sz w:val="24"/>
          <w:szCs w:val="24"/>
        </w:rPr>
        <w:t>Responsibility for Volunteers</w:t>
      </w:r>
    </w:p>
    <w:p w:rsidR="00961B7F" w:rsidRPr="002A5892" w:rsidRDefault="00961B7F" w:rsidP="00961B7F">
      <w:pPr>
        <w:spacing w:after="120"/>
        <w:ind w:left="425"/>
        <w:rPr>
          <w:rFonts w:ascii="Arial" w:hAnsi="Arial" w:cs="Arial"/>
        </w:rPr>
      </w:pPr>
      <w:r w:rsidRPr="002A5892">
        <w:rPr>
          <w:rFonts w:ascii="Arial" w:hAnsi="Arial" w:cs="Arial"/>
        </w:rPr>
        <w:t>All members of staff share a degree of responsibility towards their volunteer colleagues.</w:t>
      </w:r>
    </w:p>
    <w:p w:rsidR="00961B7F" w:rsidRPr="002A5892" w:rsidRDefault="00961B7F" w:rsidP="00961B7F">
      <w:pPr>
        <w:pStyle w:val="ListParagraph"/>
        <w:numPr>
          <w:ilvl w:val="0"/>
          <w:numId w:val="25"/>
        </w:numPr>
        <w:spacing w:before="120"/>
        <w:rPr>
          <w:rFonts w:ascii="Arial" w:hAnsi="Arial" w:cs="Arial"/>
        </w:rPr>
      </w:pPr>
      <w:r w:rsidRPr="002A5892">
        <w:rPr>
          <w:rFonts w:ascii="Arial" w:hAnsi="Arial" w:cs="Arial"/>
        </w:rPr>
        <w:t>The Volunteering Team, led by the Volunteering Manager, is responsible for the co-ordination of recruitment, the storage of personal records, recognition and benefits, monitoring and evaluation, the training and support of Volunteer Supervisors, the reimbursement of expenses and promoting best practice</w:t>
      </w:r>
    </w:p>
    <w:p w:rsidR="00961B7F" w:rsidRPr="002A5892" w:rsidRDefault="00961B7F" w:rsidP="00961B7F">
      <w:pPr>
        <w:pStyle w:val="ListParagraph"/>
        <w:numPr>
          <w:ilvl w:val="0"/>
          <w:numId w:val="25"/>
        </w:numPr>
        <w:spacing w:before="120"/>
        <w:rPr>
          <w:rFonts w:ascii="Arial" w:hAnsi="Arial" w:cs="Arial"/>
        </w:rPr>
      </w:pPr>
      <w:r w:rsidRPr="002A5892">
        <w:rPr>
          <w:rFonts w:ascii="Arial" w:hAnsi="Arial" w:cs="Arial"/>
        </w:rPr>
        <w:t>Staff who supervise volunteers (‘Supervisors’) are responsible for the induction, day-to-day management and communication with their volunteers, following guidance and supported by their Head of Section. Supervisors will receive support from the Volunteering team at all times, notably in developing roles, in the recruitment process, and in solving any problems that may arise</w:t>
      </w:r>
    </w:p>
    <w:p w:rsidR="00961B7F" w:rsidRPr="002A5892" w:rsidRDefault="00961B7F" w:rsidP="00961B7F">
      <w:pPr>
        <w:pStyle w:val="ListParagraph"/>
        <w:numPr>
          <w:ilvl w:val="0"/>
          <w:numId w:val="25"/>
        </w:numPr>
        <w:spacing w:before="120"/>
        <w:rPr>
          <w:rFonts w:ascii="Arial" w:hAnsi="Arial" w:cs="Arial"/>
        </w:rPr>
      </w:pPr>
      <w:r w:rsidRPr="002A5892">
        <w:rPr>
          <w:rFonts w:ascii="Arial" w:hAnsi="Arial" w:cs="Arial"/>
        </w:rPr>
        <w:t>Heads of Section are responsible for ensuring volunteering procedures are followed within their department and for supplying appropriate information for the monitoring and evaluation of volunteering</w:t>
      </w:r>
    </w:p>
    <w:p w:rsidR="00961B7F" w:rsidRPr="002A5892" w:rsidRDefault="00961B7F" w:rsidP="00961B7F">
      <w:pPr>
        <w:pStyle w:val="ListParagraph"/>
        <w:numPr>
          <w:ilvl w:val="0"/>
          <w:numId w:val="25"/>
        </w:numPr>
        <w:spacing w:before="120"/>
        <w:rPr>
          <w:rFonts w:ascii="Arial" w:hAnsi="Arial" w:cs="Arial"/>
        </w:rPr>
      </w:pPr>
      <w:r w:rsidRPr="002A5892">
        <w:rPr>
          <w:rFonts w:ascii="Arial" w:hAnsi="Arial" w:cs="Arial"/>
        </w:rPr>
        <w:t>Directors have a responsibility to make reference to the work and value of volunteers in communications to staff and reports, as and when appropriate</w:t>
      </w:r>
    </w:p>
    <w:p w:rsidR="00961B7F" w:rsidRPr="002A5892" w:rsidRDefault="00961B7F" w:rsidP="00961B7F">
      <w:pPr>
        <w:pStyle w:val="ListParagraph"/>
        <w:numPr>
          <w:ilvl w:val="0"/>
          <w:numId w:val="25"/>
        </w:numPr>
        <w:spacing w:before="120"/>
        <w:rPr>
          <w:rFonts w:ascii="Arial" w:hAnsi="Arial" w:cs="Arial"/>
        </w:rPr>
      </w:pPr>
      <w:r w:rsidRPr="002A5892">
        <w:rPr>
          <w:rFonts w:ascii="Arial" w:hAnsi="Arial" w:cs="Arial"/>
        </w:rPr>
        <w:t>All staff have a responsibility to acknowledge and support volunteers and to ensure they feel an integral part of the Horniman team.</w:t>
      </w:r>
    </w:p>
    <w:p w:rsidR="00961B7F" w:rsidRPr="002A5892" w:rsidRDefault="00961B7F" w:rsidP="00961B7F">
      <w:pPr>
        <w:rPr>
          <w:rFonts w:ascii="Arial" w:hAnsi="Arial" w:cs="Arial"/>
        </w:rPr>
      </w:pPr>
    </w:p>
    <w:p w:rsidR="009A39A8" w:rsidRPr="00961B7F" w:rsidRDefault="009A39A8" w:rsidP="00961B7F">
      <w:bookmarkStart w:id="0" w:name="_GoBack"/>
      <w:bookmarkEnd w:id="0"/>
    </w:p>
    <w:sectPr w:rsidR="009A39A8" w:rsidRPr="00961B7F" w:rsidSect="00326C67">
      <w:footerReference w:type="default" r:id="rId9"/>
      <w:pgSz w:w="11906" w:h="16838"/>
      <w:pgMar w:top="1021" w:right="1418" w:bottom="1021" w:left="153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DCE" w:rsidRDefault="008B2DCE">
      <w:r>
        <w:separator/>
      </w:r>
    </w:p>
  </w:endnote>
  <w:endnote w:type="continuationSeparator" w:id="0">
    <w:p w:rsidR="008B2DCE" w:rsidRDefault="008B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F9D" w:rsidRDefault="00603F9D" w:rsidP="0006580A">
    <w:pPr>
      <w:pStyle w:val="Footer"/>
      <w:jc w:val="right"/>
    </w:pPr>
    <w:r>
      <w:tab/>
    </w:r>
    <w:r w:rsidR="002F2255">
      <w:t>–</w:t>
    </w:r>
    <w:r>
      <w:t xml:space="preserve"> </w:t>
    </w:r>
    <w:r w:rsidR="005B6E4A">
      <w:rPr>
        <w:noProof/>
      </w:rPr>
      <w:fldChar w:fldCharType="begin"/>
    </w:r>
    <w:r w:rsidR="005B6E4A">
      <w:rPr>
        <w:noProof/>
      </w:rPr>
      <w:instrText xml:space="preserve"> PAGE </w:instrText>
    </w:r>
    <w:r w:rsidR="005B6E4A">
      <w:rPr>
        <w:noProof/>
      </w:rPr>
      <w:fldChar w:fldCharType="separate"/>
    </w:r>
    <w:r w:rsidR="00961B7F">
      <w:rPr>
        <w:noProof/>
      </w:rPr>
      <w:t>2</w:t>
    </w:r>
    <w:r w:rsidR="005B6E4A">
      <w:rPr>
        <w:noProof/>
      </w:rPr>
      <w:fldChar w:fldCharType="end"/>
    </w:r>
    <w:r>
      <w:t xml:space="preserve"> –</w:t>
    </w:r>
  </w:p>
  <w:p w:rsidR="00603F9D" w:rsidRDefault="00603F9D" w:rsidP="0006580A">
    <w:pPr>
      <w:pStyle w:val="Footer"/>
      <w:jc w:val="right"/>
    </w:pPr>
    <w:r>
      <w:t>Volunteering Policy</w:t>
    </w:r>
  </w:p>
  <w:p w:rsidR="00603F9D" w:rsidRDefault="00603F9D" w:rsidP="0006580A">
    <w:pPr>
      <w:pStyle w:val="Footer"/>
      <w:jc w:val="right"/>
    </w:pPr>
    <w:r>
      <w:t xml:space="preserve">Revised </w:t>
    </w:r>
    <w:r w:rsidR="00B11C70">
      <w:t>March 2023</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DCE" w:rsidRDefault="008B2DCE">
      <w:r>
        <w:separator/>
      </w:r>
    </w:p>
  </w:footnote>
  <w:footnote w:type="continuationSeparator" w:id="0">
    <w:p w:rsidR="008B2DCE" w:rsidRDefault="008B2DCE">
      <w:r>
        <w:continuationSeparator/>
      </w:r>
    </w:p>
  </w:footnote>
  <w:footnote w:id="1">
    <w:p w:rsidR="00961B7F" w:rsidRDefault="00961B7F" w:rsidP="00961B7F">
      <w:pPr>
        <w:pStyle w:val="FootnoteText"/>
        <w:ind w:left="142" w:hanging="142"/>
      </w:pPr>
      <w:r w:rsidRPr="00E13951">
        <w:rPr>
          <w:rStyle w:val="FootnoteReference"/>
        </w:rPr>
        <w:footnoteRef/>
      </w:r>
      <w:r w:rsidRPr="00E13951">
        <w:t xml:space="preserve"> An Internship is where an individual works so as to gain relevant professional experience before embarking on a career. Internships can be paid positions or voluntary.  The Horniman does not support unpaid internships.  </w:t>
      </w:r>
    </w:p>
  </w:footnote>
  <w:footnote w:id="2">
    <w:p w:rsidR="00961B7F" w:rsidRDefault="00961B7F" w:rsidP="00961B7F">
      <w:pPr>
        <w:pStyle w:val="FootnoteText"/>
        <w:ind w:left="142" w:hanging="142"/>
      </w:pPr>
      <w:r>
        <w:rPr>
          <w:rStyle w:val="FootnoteReference"/>
        </w:rPr>
        <w:footnoteRef/>
      </w:r>
      <w:r>
        <w:t xml:space="preserve"> Trainees are defined as taking part in a formal training programme where the Horniman is acting as the training provider with an emphasis on practical training.  This includes apprentices and youth work placement schemes.  In some cases these are employed directly by the Horniman, in others a third party funds the trainee.</w:t>
      </w:r>
    </w:p>
  </w:footnote>
  <w:footnote w:id="3">
    <w:p w:rsidR="00961B7F" w:rsidRDefault="00961B7F" w:rsidP="00961B7F">
      <w:pPr>
        <w:pStyle w:val="FootnoteText"/>
      </w:pPr>
      <w:r>
        <w:rPr>
          <w:rStyle w:val="FootnoteReference"/>
        </w:rPr>
        <w:footnoteRef/>
      </w:r>
      <w:r>
        <w:t xml:space="preserve"> Based on definitions used in Internships in the Arts – Arts Council England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0215D"/>
    <w:multiLevelType w:val="hybridMultilevel"/>
    <w:tmpl w:val="A272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E0450"/>
    <w:multiLevelType w:val="hybridMultilevel"/>
    <w:tmpl w:val="706C6510"/>
    <w:lvl w:ilvl="0" w:tplc="88D2882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44E7B"/>
    <w:multiLevelType w:val="hybridMultilevel"/>
    <w:tmpl w:val="0F9A00E4"/>
    <w:lvl w:ilvl="0" w:tplc="694E4F08">
      <w:numFmt w:val="bullet"/>
      <w:lvlText w:val="•"/>
      <w:lvlJc w:val="left"/>
      <w:pPr>
        <w:ind w:left="720" w:hanging="360"/>
      </w:pPr>
      <w:rPr>
        <w:rFonts w:ascii="Arial" w:eastAsiaTheme="minorHAnsi" w:hAnsi="Aria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01886"/>
    <w:multiLevelType w:val="hybridMultilevel"/>
    <w:tmpl w:val="E6A8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671C2"/>
    <w:multiLevelType w:val="hybridMultilevel"/>
    <w:tmpl w:val="D5E66568"/>
    <w:lvl w:ilvl="0" w:tplc="A2866340">
      <w:start w:val="1"/>
      <w:numFmt w:val="bullet"/>
      <w:lvlText w:val=""/>
      <w:lvlJc w:val="left"/>
      <w:pPr>
        <w:ind w:left="1080" w:hanging="360"/>
      </w:pPr>
      <w:rPr>
        <w:rFonts w:ascii="Symbol" w:hAnsi="Symbol" w:hint="default"/>
        <w:sz w:val="18"/>
        <w:szCs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520EE0"/>
    <w:multiLevelType w:val="hybridMultilevel"/>
    <w:tmpl w:val="C79AF50C"/>
    <w:lvl w:ilvl="0" w:tplc="47062D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8E07C6"/>
    <w:multiLevelType w:val="hybridMultilevel"/>
    <w:tmpl w:val="C4428CC4"/>
    <w:lvl w:ilvl="0" w:tplc="47062D5E">
      <w:numFmt w:val="bullet"/>
      <w:lvlText w:val="•"/>
      <w:lvlJc w:val="left"/>
      <w:pPr>
        <w:ind w:left="785" w:hanging="360"/>
      </w:pPr>
      <w:rPr>
        <w:rFonts w:ascii="Arial" w:eastAsiaTheme="minorHAnsi"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3C5B30E6"/>
    <w:multiLevelType w:val="hybridMultilevel"/>
    <w:tmpl w:val="2628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9347B"/>
    <w:multiLevelType w:val="hybridMultilevel"/>
    <w:tmpl w:val="2CD8D022"/>
    <w:lvl w:ilvl="0" w:tplc="645CB588">
      <w:start w:val="1"/>
      <w:numFmt w:val="bullet"/>
      <w:lvlText w:val=""/>
      <w:lvlJc w:val="left"/>
      <w:pPr>
        <w:ind w:left="1080" w:hanging="360"/>
      </w:pPr>
      <w:rPr>
        <w:rFonts w:ascii="Symbol" w:hAnsi="Symbol" w:hint="default"/>
        <w:sz w:val="18"/>
        <w:szCs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92E40D8"/>
    <w:multiLevelType w:val="hybridMultilevel"/>
    <w:tmpl w:val="BFF21A5E"/>
    <w:lvl w:ilvl="0" w:tplc="D59EC884">
      <w:start w:val="1"/>
      <w:numFmt w:val="bullet"/>
      <w:lvlText w:val=""/>
      <w:lvlJc w:val="left"/>
      <w:pPr>
        <w:tabs>
          <w:tab w:val="num" w:pos="2520"/>
        </w:tabs>
        <w:ind w:left="2520" w:hanging="360"/>
      </w:pPr>
      <w:rPr>
        <w:rFonts w:ascii="Symbol" w:hAnsi="Symbol" w:hint="default"/>
        <w:sz w:val="18"/>
        <w:szCs w:val="18"/>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0" w15:restartNumberingAfterBreak="0">
    <w:nsid w:val="4ECF249C"/>
    <w:multiLevelType w:val="hybridMultilevel"/>
    <w:tmpl w:val="6A14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74BC0"/>
    <w:multiLevelType w:val="hybridMultilevel"/>
    <w:tmpl w:val="8C78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15E5A"/>
    <w:multiLevelType w:val="hybridMultilevel"/>
    <w:tmpl w:val="2AEE3AE6"/>
    <w:lvl w:ilvl="0" w:tplc="04E657B8">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6B460E"/>
    <w:multiLevelType w:val="hybridMultilevel"/>
    <w:tmpl w:val="140ED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8504BB"/>
    <w:multiLevelType w:val="hybridMultilevel"/>
    <w:tmpl w:val="5722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1B4654"/>
    <w:multiLevelType w:val="hybridMultilevel"/>
    <w:tmpl w:val="7152B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7A58A7"/>
    <w:multiLevelType w:val="hybridMultilevel"/>
    <w:tmpl w:val="7C4C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432A5"/>
    <w:multiLevelType w:val="hybridMultilevel"/>
    <w:tmpl w:val="9E607AC6"/>
    <w:lvl w:ilvl="0" w:tplc="604CD93C">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55BAF"/>
    <w:multiLevelType w:val="hybridMultilevel"/>
    <w:tmpl w:val="34D41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065C3B"/>
    <w:multiLevelType w:val="hybridMultilevel"/>
    <w:tmpl w:val="D2DA993E"/>
    <w:lvl w:ilvl="0" w:tplc="7C10118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C516E1"/>
    <w:multiLevelType w:val="hybridMultilevel"/>
    <w:tmpl w:val="F1E4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2028CD"/>
    <w:multiLevelType w:val="hybridMultilevel"/>
    <w:tmpl w:val="389AD1A8"/>
    <w:lvl w:ilvl="0" w:tplc="45DA22C6">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A8A5BA4"/>
    <w:multiLevelType w:val="hybridMultilevel"/>
    <w:tmpl w:val="E61A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A2742F"/>
    <w:multiLevelType w:val="hybridMultilevel"/>
    <w:tmpl w:val="F2427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7"/>
  </w:num>
  <w:num w:numId="6">
    <w:abstractNumId w:val="19"/>
  </w:num>
  <w:num w:numId="7">
    <w:abstractNumId w:val="8"/>
  </w:num>
  <w:num w:numId="8">
    <w:abstractNumId w:val="4"/>
  </w:num>
  <w:num w:numId="9">
    <w:abstractNumId w:val="5"/>
  </w:num>
  <w:num w:numId="10">
    <w:abstractNumId w:val="6"/>
  </w:num>
  <w:num w:numId="11">
    <w:abstractNumId w:val="2"/>
  </w:num>
  <w:num w:numId="12">
    <w:abstractNumId w:val="13"/>
  </w:num>
  <w:num w:numId="13">
    <w:abstractNumId w:val="9"/>
  </w:num>
  <w:num w:numId="14">
    <w:abstractNumId w:val="15"/>
  </w:num>
  <w:num w:numId="15">
    <w:abstractNumId w:val="23"/>
  </w:num>
  <w:num w:numId="16">
    <w:abstractNumId w:val="16"/>
  </w:num>
  <w:num w:numId="17">
    <w:abstractNumId w:val="7"/>
  </w:num>
  <w:num w:numId="18">
    <w:abstractNumId w:val="20"/>
  </w:num>
  <w:num w:numId="19">
    <w:abstractNumId w:val="3"/>
  </w:num>
  <w:num w:numId="20">
    <w:abstractNumId w:val="14"/>
  </w:num>
  <w:num w:numId="21">
    <w:abstractNumId w:val="18"/>
  </w:num>
  <w:num w:numId="22">
    <w:abstractNumId w:val="11"/>
  </w:num>
  <w:num w:numId="23">
    <w:abstractNumId w:val="10"/>
  </w:num>
  <w:num w:numId="24">
    <w:abstractNumId w:val="22"/>
  </w:num>
  <w:num w:numId="2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98"/>
    <w:rsid w:val="00001C9D"/>
    <w:rsid w:val="0000355D"/>
    <w:rsid w:val="00004A1A"/>
    <w:rsid w:val="00005E31"/>
    <w:rsid w:val="00006C87"/>
    <w:rsid w:val="00006F8E"/>
    <w:rsid w:val="00007DFC"/>
    <w:rsid w:val="000104A6"/>
    <w:rsid w:val="0001138C"/>
    <w:rsid w:val="000114D6"/>
    <w:rsid w:val="00013527"/>
    <w:rsid w:val="000144F3"/>
    <w:rsid w:val="00015462"/>
    <w:rsid w:val="000163D9"/>
    <w:rsid w:val="00021246"/>
    <w:rsid w:val="00021C3B"/>
    <w:rsid w:val="00022280"/>
    <w:rsid w:val="00024B88"/>
    <w:rsid w:val="000254F3"/>
    <w:rsid w:val="000269C6"/>
    <w:rsid w:val="0003199E"/>
    <w:rsid w:val="00031CEE"/>
    <w:rsid w:val="00031E3D"/>
    <w:rsid w:val="00033325"/>
    <w:rsid w:val="00033838"/>
    <w:rsid w:val="00034A96"/>
    <w:rsid w:val="000351AD"/>
    <w:rsid w:val="00035CA5"/>
    <w:rsid w:val="00036754"/>
    <w:rsid w:val="0003724C"/>
    <w:rsid w:val="000448F8"/>
    <w:rsid w:val="00045D9A"/>
    <w:rsid w:val="0004673D"/>
    <w:rsid w:val="00046AA2"/>
    <w:rsid w:val="00052657"/>
    <w:rsid w:val="000527D8"/>
    <w:rsid w:val="00053346"/>
    <w:rsid w:val="00053C15"/>
    <w:rsid w:val="00055904"/>
    <w:rsid w:val="000560CD"/>
    <w:rsid w:val="00056E87"/>
    <w:rsid w:val="000571C6"/>
    <w:rsid w:val="000601C6"/>
    <w:rsid w:val="00060E1F"/>
    <w:rsid w:val="000637A4"/>
    <w:rsid w:val="00063BFD"/>
    <w:rsid w:val="000650B6"/>
    <w:rsid w:val="0006580A"/>
    <w:rsid w:val="00065859"/>
    <w:rsid w:val="000663DD"/>
    <w:rsid w:val="00067627"/>
    <w:rsid w:val="00070157"/>
    <w:rsid w:val="00071F61"/>
    <w:rsid w:val="00072962"/>
    <w:rsid w:val="000737B3"/>
    <w:rsid w:val="0007443E"/>
    <w:rsid w:val="00076374"/>
    <w:rsid w:val="000774B1"/>
    <w:rsid w:val="00077715"/>
    <w:rsid w:val="00077879"/>
    <w:rsid w:val="000801A2"/>
    <w:rsid w:val="00082281"/>
    <w:rsid w:val="0008278F"/>
    <w:rsid w:val="0008335C"/>
    <w:rsid w:val="0008384F"/>
    <w:rsid w:val="00083BA0"/>
    <w:rsid w:val="00084EF6"/>
    <w:rsid w:val="000858DD"/>
    <w:rsid w:val="0008795E"/>
    <w:rsid w:val="000924BB"/>
    <w:rsid w:val="00093840"/>
    <w:rsid w:val="00093B76"/>
    <w:rsid w:val="00094201"/>
    <w:rsid w:val="000946A2"/>
    <w:rsid w:val="00095517"/>
    <w:rsid w:val="00097E1A"/>
    <w:rsid w:val="000A12E2"/>
    <w:rsid w:val="000A488C"/>
    <w:rsid w:val="000A4ABD"/>
    <w:rsid w:val="000A6874"/>
    <w:rsid w:val="000B1442"/>
    <w:rsid w:val="000B17AC"/>
    <w:rsid w:val="000B31F0"/>
    <w:rsid w:val="000B4DCF"/>
    <w:rsid w:val="000B514F"/>
    <w:rsid w:val="000B54A9"/>
    <w:rsid w:val="000B576C"/>
    <w:rsid w:val="000B6A11"/>
    <w:rsid w:val="000B7401"/>
    <w:rsid w:val="000B7B33"/>
    <w:rsid w:val="000B7D65"/>
    <w:rsid w:val="000C020F"/>
    <w:rsid w:val="000C03C6"/>
    <w:rsid w:val="000C152F"/>
    <w:rsid w:val="000C1764"/>
    <w:rsid w:val="000C1B11"/>
    <w:rsid w:val="000C4A3F"/>
    <w:rsid w:val="000C6AE5"/>
    <w:rsid w:val="000D2AD2"/>
    <w:rsid w:val="000D4BE4"/>
    <w:rsid w:val="000D4DC9"/>
    <w:rsid w:val="000D5455"/>
    <w:rsid w:val="000E2FC6"/>
    <w:rsid w:val="000E36EE"/>
    <w:rsid w:val="000E5410"/>
    <w:rsid w:val="000E5583"/>
    <w:rsid w:val="000E676F"/>
    <w:rsid w:val="000E6AC7"/>
    <w:rsid w:val="000E6FB1"/>
    <w:rsid w:val="000F152D"/>
    <w:rsid w:val="000F172A"/>
    <w:rsid w:val="000F1FBC"/>
    <w:rsid w:val="000F3086"/>
    <w:rsid w:val="000F31EF"/>
    <w:rsid w:val="000F354F"/>
    <w:rsid w:val="000F3E03"/>
    <w:rsid w:val="000F4225"/>
    <w:rsid w:val="000F4376"/>
    <w:rsid w:val="000F4627"/>
    <w:rsid w:val="000F4A05"/>
    <w:rsid w:val="000F56D6"/>
    <w:rsid w:val="000F5D0E"/>
    <w:rsid w:val="0010015E"/>
    <w:rsid w:val="00100A4D"/>
    <w:rsid w:val="00101904"/>
    <w:rsid w:val="001023B6"/>
    <w:rsid w:val="0010247C"/>
    <w:rsid w:val="00103D76"/>
    <w:rsid w:val="001045A5"/>
    <w:rsid w:val="00105C6F"/>
    <w:rsid w:val="00110A4C"/>
    <w:rsid w:val="00110E12"/>
    <w:rsid w:val="00112976"/>
    <w:rsid w:val="00114606"/>
    <w:rsid w:val="0011563B"/>
    <w:rsid w:val="00115EEA"/>
    <w:rsid w:val="00117CF5"/>
    <w:rsid w:val="00120D82"/>
    <w:rsid w:val="00121D4E"/>
    <w:rsid w:val="001221A1"/>
    <w:rsid w:val="00122AB8"/>
    <w:rsid w:val="0012336C"/>
    <w:rsid w:val="00123E92"/>
    <w:rsid w:val="00125335"/>
    <w:rsid w:val="00127174"/>
    <w:rsid w:val="00131F50"/>
    <w:rsid w:val="0013251A"/>
    <w:rsid w:val="00132862"/>
    <w:rsid w:val="001330C9"/>
    <w:rsid w:val="00133F47"/>
    <w:rsid w:val="001347FB"/>
    <w:rsid w:val="00135203"/>
    <w:rsid w:val="001353AE"/>
    <w:rsid w:val="00135F3B"/>
    <w:rsid w:val="001364B3"/>
    <w:rsid w:val="0014064E"/>
    <w:rsid w:val="0014190A"/>
    <w:rsid w:val="001422FF"/>
    <w:rsid w:val="00142FAB"/>
    <w:rsid w:val="0014314A"/>
    <w:rsid w:val="001431E0"/>
    <w:rsid w:val="0014441C"/>
    <w:rsid w:val="001457DF"/>
    <w:rsid w:val="001457FE"/>
    <w:rsid w:val="00146155"/>
    <w:rsid w:val="00146709"/>
    <w:rsid w:val="001468F0"/>
    <w:rsid w:val="0014735C"/>
    <w:rsid w:val="001478CA"/>
    <w:rsid w:val="00151321"/>
    <w:rsid w:val="00151C92"/>
    <w:rsid w:val="00153D13"/>
    <w:rsid w:val="00161379"/>
    <w:rsid w:val="00162085"/>
    <w:rsid w:val="00162B47"/>
    <w:rsid w:val="00162BC6"/>
    <w:rsid w:val="00164A39"/>
    <w:rsid w:val="00164E02"/>
    <w:rsid w:val="00165EF6"/>
    <w:rsid w:val="001664B4"/>
    <w:rsid w:val="0016652F"/>
    <w:rsid w:val="00167DDD"/>
    <w:rsid w:val="00167FF6"/>
    <w:rsid w:val="0017037A"/>
    <w:rsid w:val="001704EC"/>
    <w:rsid w:val="001718D1"/>
    <w:rsid w:val="00174CFC"/>
    <w:rsid w:val="001752E2"/>
    <w:rsid w:val="00175558"/>
    <w:rsid w:val="0017639D"/>
    <w:rsid w:val="001772C6"/>
    <w:rsid w:val="00177E2A"/>
    <w:rsid w:val="00180BDB"/>
    <w:rsid w:val="00181223"/>
    <w:rsid w:val="00184109"/>
    <w:rsid w:val="00184791"/>
    <w:rsid w:val="001848CC"/>
    <w:rsid w:val="00184F45"/>
    <w:rsid w:val="00185195"/>
    <w:rsid w:val="00185510"/>
    <w:rsid w:val="0018593C"/>
    <w:rsid w:val="00185CBF"/>
    <w:rsid w:val="00186361"/>
    <w:rsid w:val="001864DE"/>
    <w:rsid w:val="00187FC4"/>
    <w:rsid w:val="00190880"/>
    <w:rsid w:val="0019141A"/>
    <w:rsid w:val="00192CE4"/>
    <w:rsid w:val="00197B5E"/>
    <w:rsid w:val="001A17E6"/>
    <w:rsid w:val="001A2155"/>
    <w:rsid w:val="001A6D20"/>
    <w:rsid w:val="001A7474"/>
    <w:rsid w:val="001A7F96"/>
    <w:rsid w:val="001B112C"/>
    <w:rsid w:val="001B140A"/>
    <w:rsid w:val="001B1946"/>
    <w:rsid w:val="001B2204"/>
    <w:rsid w:val="001B2DA9"/>
    <w:rsid w:val="001B3552"/>
    <w:rsid w:val="001B3608"/>
    <w:rsid w:val="001B3818"/>
    <w:rsid w:val="001B5B9C"/>
    <w:rsid w:val="001B6B08"/>
    <w:rsid w:val="001B6E78"/>
    <w:rsid w:val="001C0C91"/>
    <w:rsid w:val="001C0EE8"/>
    <w:rsid w:val="001C148B"/>
    <w:rsid w:val="001C1688"/>
    <w:rsid w:val="001C4CE7"/>
    <w:rsid w:val="001C6CAE"/>
    <w:rsid w:val="001C75C3"/>
    <w:rsid w:val="001C7623"/>
    <w:rsid w:val="001D04E1"/>
    <w:rsid w:val="001D2087"/>
    <w:rsid w:val="001D2673"/>
    <w:rsid w:val="001D6699"/>
    <w:rsid w:val="001D7B3D"/>
    <w:rsid w:val="001E049F"/>
    <w:rsid w:val="001E0B23"/>
    <w:rsid w:val="001E0B9D"/>
    <w:rsid w:val="001E191E"/>
    <w:rsid w:val="001E335E"/>
    <w:rsid w:val="001E38C7"/>
    <w:rsid w:val="001E78AD"/>
    <w:rsid w:val="001F08E6"/>
    <w:rsid w:val="001F1167"/>
    <w:rsid w:val="001F1218"/>
    <w:rsid w:val="001F29FA"/>
    <w:rsid w:val="001F3743"/>
    <w:rsid w:val="001F591F"/>
    <w:rsid w:val="001F7538"/>
    <w:rsid w:val="0020124B"/>
    <w:rsid w:val="00201398"/>
    <w:rsid w:val="00201E52"/>
    <w:rsid w:val="00203E9E"/>
    <w:rsid w:val="00204E92"/>
    <w:rsid w:val="002059DA"/>
    <w:rsid w:val="002063EC"/>
    <w:rsid w:val="0020676E"/>
    <w:rsid w:val="00207094"/>
    <w:rsid w:val="00210210"/>
    <w:rsid w:val="00212B91"/>
    <w:rsid w:val="00212D77"/>
    <w:rsid w:val="00214982"/>
    <w:rsid w:val="00214DFA"/>
    <w:rsid w:val="00214F7B"/>
    <w:rsid w:val="00214FE5"/>
    <w:rsid w:val="0021658E"/>
    <w:rsid w:val="00216C7A"/>
    <w:rsid w:val="00216E7A"/>
    <w:rsid w:val="00217EB7"/>
    <w:rsid w:val="00220896"/>
    <w:rsid w:val="002223CF"/>
    <w:rsid w:val="0022291E"/>
    <w:rsid w:val="0022712A"/>
    <w:rsid w:val="002278C3"/>
    <w:rsid w:val="00231519"/>
    <w:rsid w:val="00231570"/>
    <w:rsid w:val="00232A8C"/>
    <w:rsid w:val="00233CF5"/>
    <w:rsid w:val="00234A83"/>
    <w:rsid w:val="00236F9A"/>
    <w:rsid w:val="00237265"/>
    <w:rsid w:val="00240666"/>
    <w:rsid w:val="00240729"/>
    <w:rsid w:val="002421E0"/>
    <w:rsid w:val="00242E07"/>
    <w:rsid w:val="002439CC"/>
    <w:rsid w:val="00245327"/>
    <w:rsid w:val="002464C4"/>
    <w:rsid w:val="002475A4"/>
    <w:rsid w:val="002543E5"/>
    <w:rsid w:val="00254A52"/>
    <w:rsid w:val="002557DB"/>
    <w:rsid w:val="00256169"/>
    <w:rsid w:val="0026037A"/>
    <w:rsid w:val="00260511"/>
    <w:rsid w:val="00260C22"/>
    <w:rsid w:val="00261406"/>
    <w:rsid w:val="002626B3"/>
    <w:rsid w:val="00262C65"/>
    <w:rsid w:val="002635A1"/>
    <w:rsid w:val="00264CB0"/>
    <w:rsid w:val="00265321"/>
    <w:rsid w:val="00265A59"/>
    <w:rsid w:val="00266425"/>
    <w:rsid w:val="00267922"/>
    <w:rsid w:val="00267961"/>
    <w:rsid w:val="00267F5E"/>
    <w:rsid w:val="00270F85"/>
    <w:rsid w:val="002717D7"/>
    <w:rsid w:val="002729EF"/>
    <w:rsid w:val="00273C02"/>
    <w:rsid w:val="0027426A"/>
    <w:rsid w:val="00274B43"/>
    <w:rsid w:val="002752A8"/>
    <w:rsid w:val="00277A4E"/>
    <w:rsid w:val="00281703"/>
    <w:rsid w:val="00281C35"/>
    <w:rsid w:val="002827E7"/>
    <w:rsid w:val="0028327D"/>
    <w:rsid w:val="0028421C"/>
    <w:rsid w:val="0028554E"/>
    <w:rsid w:val="002861DC"/>
    <w:rsid w:val="00286C64"/>
    <w:rsid w:val="00287105"/>
    <w:rsid w:val="00287619"/>
    <w:rsid w:val="00287B12"/>
    <w:rsid w:val="00287D6E"/>
    <w:rsid w:val="0029199C"/>
    <w:rsid w:val="00291BC1"/>
    <w:rsid w:val="00291F23"/>
    <w:rsid w:val="002925C0"/>
    <w:rsid w:val="002928D8"/>
    <w:rsid w:val="0029343A"/>
    <w:rsid w:val="00293B6F"/>
    <w:rsid w:val="0029680D"/>
    <w:rsid w:val="00296DE4"/>
    <w:rsid w:val="00296DFA"/>
    <w:rsid w:val="00296FA4"/>
    <w:rsid w:val="002975FA"/>
    <w:rsid w:val="002A0A6E"/>
    <w:rsid w:val="002A0BF8"/>
    <w:rsid w:val="002A1932"/>
    <w:rsid w:val="002A45E2"/>
    <w:rsid w:val="002A4C79"/>
    <w:rsid w:val="002A4E08"/>
    <w:rsid w:val="002A5278"/>
    <w:rsid w:val="002A5416"/>
    <w:rsid w:val="002A58C1"/>
    <w:rsid w:val="002A6845"/>
    <w:rsid w:val="002A687F"/>
    <w:rsid w:val="002A6DCC"/>
    <w:rsid w:val="002A709A"/>
    <w:rsid w:val="002B0BC2"/>
    <w:rsid w:val="002B0DF4"/>
    <w:rsid w:val="002B2029"/>
    <w:rsid w:val="002B29DE"/>
    <w:rsid w:val="002B3C62"/>
    <w:rsid w:val="002B4093"/>
    <w:rsid w:val="002B600C"/>
    <w:rsid w:val="002B6425"/>
    <w:rsid w:val="002B66EB"/>
    <w:rsid w:val="002C0B3A"/>
    <w:rsid w:val="002C1742"/>
    <w:rsid w:val="002C2448"/>
    <w:rsid w:val="002C3C8E"/>
    <w:rsid w:val="002C68E2"/>
    <w:rsid w:val="002C7100"/>
    <w:rsid w:val="002C7EED"/>
    <w:rsid w:val="002D037D"/>
    <w:rsid w:val="002D1B23"/>
    <w:rsid w:val="002D37E2"/>
    <w:rsid w:val="002D45D7"/>
    <w:rsid w:val="002D5014"/>
    <w:rsid w:val="002E0E3E"/>
    <w:rsid w:val="002E1B5E"/>
    <w:rsid w:val="002E1C69"/>
    <w:rsid w:val="002E1D81"/>
    <w:rsid w:val="002E2225"/>
    <w:rsid w:val="002E6542"/>
    <w:rsid w:val="002E6813"/>
    <w:rsid w:val="002F08D6"/>
    <w:rsid w:val="002F0CAE"/>
    <w:rsid w:val="002F2255"/>
    <w:rsid w:val="002F3D67"/>
    <w:rsid w:val="002F3D84"/>
    <w:rsid w:val="002F7B57"/>
    <w:rsid w:val="002F7DDE"/>
    <w:rsid w:val="00300488"/>
    <w:rsid w:val="00302BC6"/>
    <w:rsid w:val="00304459"/>
    <w:rsid w:val="00306E0B"/>
    <w:rsid w:val="0031012C"/>
    <w:rsid w:val="00314BE6"/>
    <w:rsid w:val="00315625"/>
    <w:rsid w:val="0031698D"/>
    <w:rsid w:val="00316EA0"/>
    <w:rsid w:val="0032059F"/>
    <w:rsid w:val="00320D38"/>
    <w:rsid w:val="0032246C"/>
    <w:rsid w:val="003225A5"/>
    <w:rsid w:val="0032296E"/>
    <w:rsid w:val="00322E00"/>
    <w:rsid w:val="00322F7E"/>
    <w:rsid w:val="003230D8"/>
    <w:rsid w:val="0032360E"/>
    <w:rsid w:val="00325765"/>
    <w:rsid w:val="003269F1"/>
    <w:rsid w:val="00326C67"/>
    <w:rsid w:val="00327809"/>
    <w:rsid w:val="003302D2"/>
    <w:rsid w:val="00330F6D"/>
    <w:rsid w:val="00331AEF"/>
    <w:rsid w:val="0033267A"/>
    <w:rsid w:val="00332995"/>
    <w:rsid w:val="00332FB8"/>
    <w:rsid w:val="00333803"/>
    <w:rsid w:val="00333889"/>
    <w:rsid w:val="00335E9D"/>
    <w:rsid w:val="00336779"/>
    <w:rsid w:val="003375FB"/>
    <w:rsid w:val="00340E1A"/>
    <w:rsid w:val="00341758"/>
    <w:rsid w:val="0034176E"/>
    <w:rsid w:val="003424A1"/>
    <w:rsid w:val="00342520"/>
    <w:rsid w:val="00343041"/>
    <w:rsid w:val="00345B42"/>
    <w:rsid w:val="003467C6"/>
    <w:rsid w:val="00347963"/>
    <w:rsid w:val="00351EB4"/>
    <w:rsid w:val="00352553"/>
    <w:rsid w:val="00352AA5"/>
    <w:rsid w:val="00352EB1"/>
    <w:rsid w:val="003530FC"/>
    <w:rsid w:val="003537D5"/>
    <w:rsid w:val="00353D71"/>
    <w:rsid w:val="003540C0"/>
    <w:rsid w:val="00354D8D"/>
    <w:rsid w:val="00361ABE"/>
    <w:rsid w:val="0036370D"/>
    <w:rsid w:val="003657C0"/>
    <w:rsid w:val="003672AE"/>
    <w:rsid w:val="00370064"/>
    <w:rsid w:val="00371250"/>
    <w:rsid w:val="003713B9"/>
    <w:rsid w:val="00371D1C"/>
    <w:rsid w:val="0037401B"/>
    <w:rsid w:val="00374701"/>
    <w:rsid w:val="003751F4"/>
    <w:rsid w:val="00375F4A"/>
    <w:rsid w:val="003761DC"/>
    <w:rsid w:val="0037653B"/>
    <w:rsid w:val="0037692E"/>
    <w:rsid w:val="00377CFE"/>
    <w:rsid w:val="003807A1"/>
    <w:rsid w:val="00380F4A"/>
    <w:rsid w:val="00381021"/>
    <w:rsid w:val="00381846"/>
    <w:rsid w:val="00382276"/>
    <w:rsid w:val="00384218"/>
    <w:rsid w:val="00385442"/>
    <w:rsid w:val="00386799"/>
    <w:rsid w:val="00387DA0"/>
    <w:rsid w:val="00390098"/>
    <w:rsid w:val="00390A71"/>
    <w:rsid w:val="00390D00"/>
    <w:rsid w:val="00391ACB"/>
    <w:rsid w:val="0039217C"/>
    <w:rsid w:val="0039244A"/>
    <w:rsid w:val="00393B74"/>
    <w:rsid w:val="00394886"/>
    <w:rsid w:val="00394D18"/>
    <w:rsid w:val="00395D4F"/>
    <w:rsid w:val="00395EB2"/>
    <w:rsid w:val="00397B48"/>
    <w:rsid w:val="003A0D36"/>
    <w:rsid w:val="003A132E"/>
    <w:rsid w:val="003A1489"/>
    <w:rsid w:val="003A17E3"/>
    <w:rsid w:val="003A1884"/>
    <w:rsid w:val="003A1BAA"/>
    <w:rsid w:val="003A2401"/>
    <w:rsid w:val="003A2726"/>
    <w:rsid w:val="003A4EE1"/>
    <w:rsid w:val="003A5DB0"/>
    <w:rsid w:val="003A65E1"/>
    <w:rsid w:val="003A6972"/>
    <w:rsid w:val="003B0B22"/>
    <w:rsid w:val="003B366B"/>
    <w:rsid w:val="003B3DB3"/>
    <w:rsid w:val="003B43AD"/>
    <w:rsid w:val="003B497A"/>
    <w:rsid w:val="003B4D5C"/>
    <w:rsid w:val="003B4DF6"/>
    <w:rsid w:val="003B5AD4"/>
    <w:rsid w:val="003B6060"/>
    <w:rsid w:val="003B6EF9"/>
    <w:rsid w:val="003B7399"/>
    <w:rsid w:val="003B7D71"/>
    <w:rsid w:val="003C04D5"/>
    <w:rsid w:val="003C08ED"/>
    <w:rsid w:val="003C1558"/>
    <w:rsid w:val="003C1665"/>
    <w:rsid w:val="003C1B52"/>
    <w:rsid w:val="003C3ADC"/>
    <w:rsid w:val="003C6BF6"/>
    <w:rsid w:val="003C739D"/>
    <w:rsid w:val="003C7BDB"/>
    <w:rsid w:val="003D29F9"/>
    <w:rsid w:val="003D30C2"/>
    <w:rsid w:val="003D3BDB"/>
    <w:rsid w:val="003D40DB"/>
    <w:rsid w:val="003D4374"/>
    <w:rsid w:val="003D446D"/>
    <w:rsid w:val="003D4F11"/>
    <w:rsid w:val="003D77D9"/>
    <w:rsid w:val="003E02A1"/>
    <w:rsid w:val="003E0334"/>
    <w:rsid w:val="003E1605"/>
    <w:rsid w:val="003E31F1"/>
    <w:rsid w:val="003E33E7"/>
    <w:rsid w:val="003E3CC6"/>
    <w:rsid w:val="003E4319"/>
    <w:rsid w:val="003E5D1A"/>
    <w:rsid w:val="003E5FDE"/>
    <w:rsid w:val="003E69EE"/>
    <w:rsid w:val="003E723F"/>
    <w:rsid w:val="003E73A6"/>
    <w:rsid w:val="003F109B"/>
    <w:rsid w:val="003F1DCD"/>
    <w:rsid w:val="003F327D"/>
    <w:rsid w:val="004012A6"/>
    <w:rsid w:val="00401D9B"/>
    <w:rsid w:val="0040459C"/>
    <w:rsid w:val="00406ACC"/>
    <w:rsid w:val="00407AB9"/>
    <w:rsid w:val="00407FFB"/>
    <w:rsid w:val="004107ED"/>
    <w:rsid w:val="00410ABB"/>
    <w:rsid w:val="00410EC3"/>
    <w:rsid w:val="00411476"/>
    <w:rsid w:val="00413664"/>
    <w:rsid w:val="00414C9A"/>
    <w:rsid w:val="0041725D"/>
    <w:rsid w:val="00417934"/>
    <w:rsid w:val="00422016"/>
    <w:rsid w:val="00422CEB"/>
    <w:rsid w:val="00422DB3"/>
    <w:rsid w:val="00422F68"/>
    <w:rsid w:val="00423809"/>
    <w:rsid w:val="0042455A"/>
    <w:rsid w:val="00425506"/>
    <w:rsid w:val="00425CA9"/>
    <w:rsid w:val="00425F73"/>
    <w:rsid w:val="004277CB"/>
    <w:rsid w:val="00427A8C"/>
    <w:rsid w:val="0043294C"/>
    <w:rsid w:val="00432E92"/>
    <w:rsid w:val="00433994"/>
    <w:rsid w:val="00433AA1"/>
    <w:rsid w:val="00433CC0"/>
    <w:rsid w:val="00434C29"/>
    <w:rsid w:val="0043639D"/>
    <w:rsid w:val="004363D9"/>
    <w:rsid w:val="0043641E"/>
    <w:rsid w:val="00437A06"/>
    <w:rsid w:val="00437F6E"/>
    <w:rsid w:val="004425B5"/>
    <w:rsid w:val="004431EF"/>
    <w:rsid w:val="0044396E"/>
    <w:rsid w:val="00444252"/>
    <w:rsid w:val="00444E6A"/>
    <w:rsid w:val="00447DD9"/>
    <w:rsid w:val="00451D96"/>
    <w:rsid w:val="004524D7"/>
    <w:rsid w:val="00454A75"/>
    <w:rsid w:val="00454B5D"/>
    <w:rsid w:val="00456103"/>
    <w:rsid w:val="00457A58"/>
    <w:rsid w:val="004630F7"/>
    <w:rsid w:val="00463776"/>
    <w:rsid w:val="00463B85"/>
    <w:rsid w:val="00464282"/>
    <w:rsid w:val="00465EDB"/>
    <w:rsid w:val="004666D1"/>
    <w:rsid w:val="00466D65"/>
    <w:rsid w:val="004702BB"/>
    <w:rsid w:val="004712BB"/>
    <w:rsid w:val="00471E4A"/>
    <w:rsid w:val="00472BCF"/>
    <w:rsid w:val="00476304"/>
    <w:rsid w:val="004800FA"/>
    <w:rsid w:val="00480763"/>
    <w:rsid w:val="00480829"/>
    <w:rsid w:val="00482395"/>
    <w:rsid w:val="004838F1"/>
    <w:rsid w:val="00483FC1"/>
    <w:rsid w:val="0048488D"/>
    <w:rsid w:val="00484A85"/>
    <w:rsid w:val="004852EA"/>
    <w:rsid w:val="00486379"/>
    <w:rsid w:val="00486555"/>
    <w:rsid w:val="00495003"/>
    <w:rsid w:val="004976C7"/>
    <w:rsid w:val="004A09E2"/>
    <w:rsid w:val="004A0BBF"/>
    <w:rsid w:val="004A2769"/>
    <w:rsid w:val="004A398C"/>
    <w:rsid w:val="004A6028"/>
    <w:rsid w:val="004A7233"/>
    <w:rsid w:val="004B0198"/>
    <w:rsid w:val="004B0FF4"/>
    <w:rsid w:val="004B24BA"/>
    <w:rsid w:val="004B43BD"/>
    <w:rsid w:val="004B4CBD"/>
    <w:rsid w:val="004B74FC"/>
    <w:rsid w:val="004C0558"/>
    <w:rsid w:val="004C061A"/>
    <w:rsid w:val="004C0974"/>
    <w:rsid w:val="004C0AB7"/>
    <w:rsid w:val="004C11E5"/>
    <w:rsid w:val="004C13FF"/>
    <w:rsid w:val="004C1955"/>
    <w:rsid w:val="004C19C9"/>
    <w:rsid w:val="004C7DE2"/>
    <w:rsid w:val="004D041E"/>
    <w:rsid w:val="004D0E6F"/>
    <w:rsid w:val="004D29D7"/>
    <w:rsid w:val="004D35EC"/>
    <w:rsid w:val="004D4519"/>
    <w:rsid w:val="004D4D53"/>
    <w:rsid w:val="004D4EAD"/>
    <w:rsid w:val="004D54DA"/>
    <w:rsid w:val="004D66CE"/>
    <w:rsid w:val="004D6EC5"/>
    <w:rsid w:val="004E4AAC"/>
    <w:rsid w:val="004E56BE"/>
    <w:rsid w:val="004E7AD6"/>
    <w:rsid w:val="004F0722"/>
    <w:rsid w:val="004F0C97"/>
    <w:rsid w:val="004F1E20"/>
    <w:rsid w:val="004F642B"/>
    <w:rsid w:val="005001A9"/>
    <w:rsid w:val="00501378"/>
    <w:rsid w:val="00501D6B"/>
    <w:rsid w:val="00504F3A"/>
    <w:rsid w:val="00505255"/>
    <w:rsid w:val="00507876"/>
    <w:rsid w:val="0051309D"/>
    <w:rsid w:val="0051425E"/>
    <w:rsid w:val="005150DE"/>
    <w:rsid w:val="00516572"/>
    <w:rsid w:val="00517B29"/>
    <w:rsid w:val="005204AE"/>
    <w:rsid w:val="00520F10"/>
    <w:rsid w:val="00521BCF"/>
    <w:rsid w:val="005223B5"/>
    <w:rsid w:val="0052493A"/>
    <w:rsid w:val="00527494"/>
    <w:rsid w:val="00530B87"/>
    <w:rsid w:val="005317C5"/>
    <w:rsid w:val="005327BF"/>
    <w:rsid w:val="00534B13"/>
    <w:rsid w:val="00535E47"/>
    <w:rsid w:val="00535F18"/>
    <w:rsid w:val="0053689C"/>
    <w:rsid w:val="00537ACD"/>
    <w:rsid w:val="00537CF7"/>
    <w:rsid w:val="00540675"/>
    <w:rsid w:val="00541B3F"/>
    <w:rsid w:val="00543227"/>
    <w:rsid w:val="0054388B"/>
    <w:rsid w:val="00544598"/>
    <w:rsid w:val="005448B9"/>
    <w:rsid w:val="00544DD1"/>
    <w:rsid w:val="0054583E"/>
    <w:rsid w:val="00545B47"/>
    <w:rsid w:val="00546D47"/>
    <w:rsid w:val="00547686"/>
    <w:rsid w:val="00550461"/>
    <w:rsid w:val="0055317E"/>
    <w:rsid w:val="0055336B"/>
    <w:rsid w:val="00554FE8"/>
    <w:rsid w:val="0055701E"/>
    <w:rsid w:val="00557BDF"/>
    <w:rsid w:val="00557FCA"/>
    <w:rsid w:val="00560B5F"/>
    <w:rsid w:val="00562AED"/>
    <w:rsid w:val="005637B7"/>
    <w:rsid w:val="005661E1"/>
    <w:rsid w:val="00566600"/>
    <w:rsid w:val="00566ACE"/>
    <w:rsid w:val="00566C49"/>
    <w:rsid w:val="00567DE3"/>
    <w:rsid w:val="00567FE9"/>
    <w:rsid w:val="00570DE2"/>
    <w:rsid w:val="005710E9"/>
    <w:rsid w:val="00572E23"/>
    <w:rsid w:val="00573211"/>
    <w:rsid w:val="0058032A"/>
    <w:rsid w:val="005816C0"/>
    <w:rsid w:val="00581784"/>
    <w:rsid w:val="00585BD3"/>
    <w:rsid w:val="00585C28"/>
    <w:rsid w:val="0058786E"/>
    <w:rsid w:val="00592590"/>
    <w:rsid w:val="005934C2"/>
    <w:rsid w:val="005944F2"/>
    <w:rsid w:val="00594D62"/>
    <w:rsid w:val="005959CD"/>
    <w:rsid w:val="00595F07"/>
    <w:rsid w:val="005961C3"/>
    <w:rsid w:val="00597725"/>
    <w:rsid w:val="00597F90"/>
    <w:rsid w:val="005A1D11"/>
    <w:rsid w:val="005A7D0C"/>
    <w:rsid w:val="005A7EC8"/>
    <w:rsid w:val="005B0136"/>
    <w:rsid w:val="005B066D"/>
    <w:rsid w:val="005B1102"/>
    <w:rsid w:val="005B2672"/>
    <w:rsid w:val="005B343F"/>
    <w:rsid w:val="005B3CDB"/>
    <w:rsid w:val="005B4093"/>
    <w:rsid w:val="005B5AFB"/>
    <w:rsid w:val="005B5F4A"/>
    <w:rsid w:val="005B5F7E"/>
    <w:rsid w:val="005B6E4A"/>
    <w:rsid w:val="005B7B13"/>
    <w:rsid w:val="005C0DFE"/>
    <w:rsid w:val="005C0EE0"/>
    <w:rsid w:val="005C1A73"/>
    <w:rsid w:val="005C2B19"/>
    <w:rsid w:val="005C36D4"/>
    <w:rsid w:val="005C4168"/>
    <w:rsid w:val="005C6CB4"/>
    <w:rsid w:val="005C7325"/>
    <w:rsid w:val="005C790B"/>
    <w:rsid w:val="005C7E1A"/>
    <w:rsid w:val="005D182C"/>
    <w:rsid w:val="005D1AAA"/>
    <w:rsid w:val="005D1E5D"/>
    <w:rsid w:val="005D2D52"/>
    <w:rsid w:val="005D2F4C"/>
    <w:rsid w:val="005D3295"/>
    <w:rsid w:val="005D4EFA"/>
    <w:rsid w:val="005D5246"/>
    <w:rsid w:val="005E0449"/>
    <w:rsid w:val="005E0942"/>
    <w:rsid w:val="005E1B02"/>
    <w:rsid w:val="005E2EB5"/>
    <w:rsid w:val="005E4916"/>
    <w:rsid w:val="005E6B46"/>
    <w:rsid w:val="005E7923"/>
    <w:rsid w:val="005E7BD8"/>
    <w:rsid w:val="005F0EB1"/>
    <w:rsid w:val="005F1C36"/>
    <w:rsid w:val="005F3B9C"/>
    <w:rsid w:val="005F573A"/>
    <w:rsid w:val="005F600B"/>
    <w:rsid w:val="005F630D"/>
    <w:rsid w:val="005F79A9"/>
    <w:rsid w:val="00600485"/>
    <w:rsid w:val="0060246F"/>
    <w:rsid w:val="00602D32"/>
    <w:rsid w:val="00603F9D"/>
    <w:rsid w:val="00604E92"/>
    <w:rsid w:val="006051D1"/>
    <w:rsid w:val="006114BF"/>
    <w:rsid w:val="006139E4"/>
    <w:rsid w:val="00613E63"/>
    <w:rsid w:val="00614D0C"/>
    <w:rsid w:val="00615CD8"/>
    <w:rsid w:val="006161CA"/>
    <w:rsid w:val="00616EC6"/>
    <w:rsid w:val="00616FEA"/>
    <w:rsid w:val="0061755B"/>
    <w:rsid w:val="00617A57"/>
    <w:rsid w:val="006208BF"/>
    <w:rsid w:val="00621E2D"/>
    <w:rsid w:val="00622949"/>
    <w:rsid w:val="006229D9"/>
    <w:rsid w:val="006244BF"/>
    <w:rsid w:val="00624991"/>
    <w:rsid w:val="00624E8E"/>
    <w:rsid w:val="00627FAC"/>
    <w:rsid w:val="00633615"/>
    <w:rsid w:val="006342B0"/>
    <w:rsid w:val="0063445F"/>
    <w:rsid w:val="006348E7"/>
    <w:rsid w:val="00637096"/>
    <w:rsid w:val="006404F0"/>
    <w:rsid w:val="00644B34"/>
    <w:rsid w:val="00645958"/>
    <w:rsid w:val="00646069"/>
    <w:rsid w:val="00646BE6"/>
    <w:rsid w:val="00646E49"/>
    <w:rsid w:val="00647F38"/>
    <w:rsid w:val="00651146"/>
    <w:rsid w:val="00651347"/>
    <w:rsid w:val="00652CB4"/>
    <w:rsid w:val="00657625"/>
    <w:rsid w:val="00657BB5"/>
    <w:rsid w:val="00660CA0"/>
    <w:rsid w:val="006634FC"/>
    <w:rsid w:val="006645DC"/>
    <w:rsid w:val="006648DF"/>
    <w:rsid w:val="006652C9"/>
    <w:rsid w:val="00665AEE"/>
    <w:rsid w:val="00667AB6"/>
    <w:rsid w:val="00667CA6"/>
    <w:rsid w:val="00672DAA"/>
    <w:rsid w:val="00675976"/>
    <w:rsid w:val="0068005A"/>
    <w:rsid w:val="00681326"/>
    <w:rsid w:val="00681B39"/>
    <w:rsid w:val="006825FE"/>
    <w:rsid w:val="006827E2"/>
    <w:rsid w:val="00683A40"/>
    <w:rsid w:val="0068600F"/>
    <w:rsid w:val="00691E40"/>
    <w:rsid w:val="00692C89"/>
    <w:rsid w:val="00693A2E"/>
    <w:rsid w:val="00693CDE"/>
    <w:rsid w:val="00694C64"/>
    <w:rsid w:val="00694F90"/>
    <w:rsid w:val="0069652B"/>
    <w:rsid w:val="00697C63"/>
    <w:rsid w:val="006A0632"/>
    <w:rsid w:val="006A0DCE"/>
    <w:rsid w:val="006A4912"/>
    <w:rsid w:val="006A6F78"/>
    <w:rsid w:val="006A761A"/>
    <w:rsid w:val="006A78A6"/>
    <w:rsid w:val="006A7B7B"/>
    <w:rsid w:val="006B1040"/>
    <w:rsid w:val="006B23B6"/>
    <w:rsid w:val="006B39C0"/>
    <w:rsid w:val="006B3E0B"/>
    <w:rsid w:val="006B7865"/>
    <w:rsid w:val="006B7FCD"/>
    <w:rsid w:val="006C34F9"/>
    <w:rsid w:val="006C3688"/>
    <w:rsid w:val="006C5E3A"/>
    <w:rsid w:val="006C7E65"/>
    <w:rsid w:val="006D11E9"/>
    <w:rsid w:val="006D142D"/>
    <w:rsid w:val="006D1DF3"/>
    <w:rsid w:val="006D2098"/>
    <w:rsid w:val="006D4B56"/>
    <w:rsid w:val="006D5352"/>
    <w:rsid w:val="006D57BE"/>
    <w:rsid w:val="006D624B"/>
    <w:rsid w:val="006D6F58"/>
    <w:rsid w:val="006D75ED"/>
    <w:rsid w:val="006D7D59"/>
    <w:rsid w:val="006E02FF"/>
    <w:rsid w:val="006E0506"/>
    <w:rsid w:val="006E0C70"/>
    <w:rsid w:val="006E1079"/>
    <w:rsid w:val="006E1DF3"/>
    <w:rsid w:val="006E2713"/>
    <w:rsid w:val="006E2FAC"/>
    <w:rsid w:val="006E4298"/>
    <w:rsid w:val="006E4463"/>
    <w:rsid w:val="006E477B"/>
    <w:rsid w:val="006E4CF4"/>
    <w:rsid w:val="006E5C5C"/>
    <w:rsid w:val="006E5CA7"/>
    <w:rsid w:val="006E600A"/>
    <w:rsid w:val="006E7F07"/>
    <w:rsid w:val="006F17BE"/>
    <w:rsid w:val="006F2CA5"/>
    <w:rsid w:val="006F2E62"/>
    <w:rsid w:val="006F4D76"/>
    <w:rsid w:val="006F5008"/>
    <w:rsid w:val="006F5C95"/>
    <w:rsid w:val="006F6D75"/>
    <w:rsid w:val="006F6DB2"/>
    <w:rsid w:val="006F75C5"/>
    <w:rsid w:val="006F7865"/>
    <w:rsid w:val="0070071F"/>
    <w:rsid w:val="00701954"/>
    <w:rsid w:val="00701A75"/>
    <w:rsid w:val="00702DFE"/>
    <w:rsid w:val="00702E8C"/>
    <w:rsid w:val="00705577"/>
    <w:rsid w:val="00707370"/>
    <w:rsid w:val="0071087B"/>
    <w:rsid w:val="0071150F"/>
    <w:rsid w:val="00711E08"/>
    <w:rsid w:val="00715904"/>
    <w:rsid w:val="00715CAD"/>
    <w:rsid w:val="00715E51"/>
    <w:rsid w:val="00717843"/>
    <w:rsid w:val="00720787"/>
    <w:rsid w:val="00720BE3"/>
    <w:rsid w:val="0072109D"/>
    <w:rsid w:val="00721AF8"/>
    <w:rsid w:val="00721F51"/>
    <w:rsid w:val="007224F6"/>
    <w:rsid w:val="0072298C"/>
    <w:rsid w:val="0072337A"/>
    <w:rsid w:val="00723AD2"/>
    <w:rsid w:val="00724258"/>
    <w:rsid w:val="0072435A"/>
    <w:rsid w:val="007246E2"/>
    <w:rsid w:val="0072577E"/>
    <w:rsid w:val="007266D1"/>
    <w:rsid w:val="00727A80"/>
    <w:rsid w:val="00727F27"/>
    <w:rsid w:val="00730F2C"/>
    <w:rsid w:val="00731504"/>
    <w:rsid w:val="0073244B"/>
    <w:rsid w:val="007326CB"/>
    <w:rsid w:val="00737DEE"/>
    <w:rsid w:val="00740C1C"/>
    <w:rsid w:val="00741F2F"/>
    <w:rsid w:val="00741FF8"/>
    <w:rsid w:val="007424C5"/>
    <w:rsid w:val="007426F6"/>
    <w:rsid w:val="00743B60"/>
    <w:rsid w:val="00744042"/>
    <w:rsid w:val="00744746"/>
    <w:rsid w:val="007448B7"/>
    <w:rsid w:val="007450DD"/>
    <w:rsid w:val="00746C09"/>
    <w:rsid w:val="00746FAE"/>
    <w:rsid w:val="00751125"/>
    <w:rsid w:val="00751B2D"/>
    <w:rsid w:val="00751BC6"/>
    <w:rsid w:val="00752F93"/>
    <w:rsid w:val="007551CE"/>
    <w:rsid w:val="00757550"/>
    <w:rsid w:val="00761A6C"/>
    <w:rsid w:val="00762069"/>
    <w:rsid w:val="007650CF"/>
    <w:rsid w:val="00766437"/>
    <w:rsid w:val="007674CF"/>
    <w:rsid w:val="00770088"/>
    <w:rsid w:val="00770B09"/>
    <w:rsid w:val="007718F7"/>
    <w:rsid w:val="00773218"/>
    <w:rsid w:val="00773586"/>
    <w:rsid w:val="007754D3"/>
    <w:rsid w:val="00775895"/>
    <w:rsid w:val="0077748C"/>
    <w:rsid w:val="007776E2"/>
    <w:rsid w:val="00780ED1"/>
    <w:rsid w:val="007817E6"/>
    <w:rsid w:val="00782655"/>
    <w:rsid w:val="00784EEF"/>
    <w:rsid w:val="00786F1F"/>
    <w:rsid w:val="0079072E"/>
    <w:rsid w:val="00791F29"/>
    <w:rsid w:val="00792E7D"/>
    <w:rsid w:val="00793895"/>
    <w:rsid w:val="00794618"/>
    <w:rsid w:val="00794B09"/>
    <w:rsid w:val="00794F69"/>
    <w:rsid w:val="0079559E"/>
    <w:rsid w:val="0079721B"/>
    <w:rsid w:val="007A02B8"/>
    <w:rsid w:val="007A1240"/>
    <w:rsid w:val="007A1E18"/>
    <w:rsid w:val="007A224C"/>
    <w:rsid w:val="007A3E30"/>
    <w:rsid w:val="007A486E"/>
    <w:rsid w:val="007A500D"/>
    <w:rsid w:val="007A569A"/>
    <w:rsid w:val="007A7171"/>
    <w:rsid w:val="007A781D"/>
    <w:rsid w:val="007A7F6F"/>
    <w:rsid w:val="007B2600"/>
    <w:rsid w:val="007B2BFE"/>
    <w:rsid w:val="007B328F"/>
    <w:rsid w:val="007B4D39"/>
    <w:rsid w:val="007B5BDF"/>
    <w:rsid w:val="007B6466"/>
    <w:rsid w:val="007B731C"/>
    <w:rsid w:val="007B765C"/>
    <w:rsid w:val="007B794C"/>
    <w:rsid w:val="007C1090"/>
    <w:rsid w:val="007C2372"/>
    <w:rsid w:val="007C61CB"/>
    <w:rsid w:val="007C7D39"/>
    <w:rsid w:val="007D2EF6"/>
    <w:rsid w:val="007D46FA"/>
    <w:rsid w:val="007D4C2E"/>
    <w:rsid w:val="007D54E7"/>
    <w:rsid w:val="007D5F8E"/>
    <w:rsid w:val="007D6677"/>
    <w:rsid w:val="007E28E6"/>
    <w:rsid w:val="007E624A"/>
    <w:rsid w:val="007E6644"/>
    <w:rsid w:val="007F12E9"/>
    <w:rsid w:val="007F1B98"/>
    <w:rsid w:val="007F3852"/>
    <w:rsid w:val="007F5A2B"/>
    <w:rsid w:val="007F6032"/>
    <w:rsid w:val="007F6430"/>
    <w:rsid w:val="007F727D"/>
    <w:rsid w:val="007F7BE7"/>
    <w:rsid w:val="00800CB5"/>
    <w:rsid w:val="00801FA4"/>
    <w:rsid w:val="008021C5"/>
    <w:rsid w:val="0080287B"/>
    <w:rsid w:val="00804320"/>
    <w:rsid w:val="00804A3A"/>
    <w:rsid w:val="008054A4"/>
    <w:rsid w:val="00810104"/>
    <w:rsid w:val="00810580"/>
    <w:rsid w:val="008120D4"/>
    <w:rsid w:val="008137CE"/>
    <w:rsid w:val="00820CAC"/>
    <w:rsid w:val="00820FB6"/>
    <w:rsid w:val="0082190B"/>
    <w:rsid w:val="00821E03"/>
    <w:rsid w:val="00822632"/>
    <w:rsid w:val="00823B51"/>
    <w:rsid w:val="00824355"/>
    <w:rsid w:val="00824A77"/>
    <w:rsid w:val="008256FA"/>
    <w:rsid w:val="008279EC"/>
    <w:rsid w:val="00827F16"/>
    <w:rsid w:val="0083329A"/>
    <w:rsid w:val="008336A4"/>
    <w:rsid w:val="00833CD5"/>
    <w:rsid w:val="0083411C"/>
    <w:rsid w:val="008342BA"/>
    <w:rsid w:val="00834F18"/>
    <w:rsid w:val="00836855"/>
    <w:rsid w:val="00836AEE"/>
    <w:rsid w:val="00840535"/>
    <w:rsid w:val="00841F5D"/>
    <w:rsid w:val="0084553B"/>
    <w:rsid w:val="00846D27"/>
    <w:rsid w:val="00846E68"/>
    <w:rsid w:val="0085147D"/>
    <w:rsid w:val="008531CE"/>
    <w:rsid w:val="00853AAA"/>
    <w:rsid w:val="00853E61"/>
    <w:rsid w:val="008560E0"/>
    <w:rsid w:val="0085661E"/>
    <w:rsid w:val="0085674D"/>
    <w:rsid w:val="00857AF4"/>
    <w:rsid w:val="008609CD"/>
    <w:rsid w:val="00861241"/>
    <w:rsid w:val="008620F9"/>
    <w:rsid w:val="00863373"/>
    <w:rsid w:val="008634A6"/>
    <w:rsid w:val="008646BC"/>
    <w:rsid w:val="00864F7B"/>
    <w:rsid w:val="00866269"/>
    <w:rsid w:val="008674A3"/>
    <w:rsid w:val="00867AF1"/>
    <w:rsid w:val="008704C7"/>
    <w:rsid w:val="00870A1F"/>
    <w:rsid w:val="0087191C"/>
    <w:rsid w:val="0087214B"/>
    <w:rsid w:val="008726D3"/>
    <w:rsid w:val="00876995"/>
    <w:rsid w:val="00876C25"/>
    <w:rsid w:val="0088010D"/>
    <w:rsid w:val="0088095E"/>
    <w:rsid w:val="00881611"/>
    <w:rsid w:val="0088168F"/>
    <w:rsid w:val="00881F07"/>
    <w:rsid w:val="0088234E"/>
    <w:rsid w:val="00895419"/>
    <w:rsid w:val="00896041"/>
    <w:rsid w:val="008964CD"/>
    <w:rsid w:val="008967B6"/>
    <w:rsid w:val="00897C67"/>
    <w:rsid w:val="008A0108"/>
    <w:rsid w:val="008A0E36"/>
    <w:rsid w:val="008A13D3"/>
    <w:rsid w:val="008A2F45"/>
    <w:rsid w:val="008A321F"/>
    <w:rsid w:val="008A4CD7"/>
    <w:rsid w:val="008A4F1F"/>
    <w:rsid w:val="008A5C53"/>
    <w:rsid w:val="008A77FE"/>
    <w:rsid w:val="008B1095"/>
    <w:rsid w:val="008B2DCE"/>
    <w:rsid w:val="008B359D"/>
    <w:rsid w:val="008B7031"/>
    <w:rsid w:val="008C19EC"/>
    <w:rsid w:val="008C1CE0"/>
    <w:rsid w:val="008C56ED"/>
    <w:rsid w:val="008C7676"/>
    <w:rsid w:val="008C7A04"/>
    <w:rsid w:val="008D08E5"/>
    <w:rsid w:val="008D1966"/>
    <w:rsid w:val="008D1D7E"/>
    <w:rsid w:val="008D236E"/>
    <w:rsid w:val="008D3476"/>
    <w:rsid w:val="008D40EA"/>
    <w:rsid w:val="008D680B"/>
    <w:rsid w:val="008D792D"/>
    <w:rsid w:val="008D7DE4"/>
    <w:rsid w:val="008E21FE"/>
    <w:rsid w:val="008E2220"/>
    <w:rsid w:val="008E28A1"/>
    <w:rsid w:val="008E2D6E"/>
    <w:rsid w:val="008E62B3"/>
    <w:rsid w:val="008E6783"/>
    <w:rsid w:val="008F0E1B"/>
    <w:rsid w:val="008F114C"/>
    <w:rsid w:val="008F2768"/>
    <w:rsid w:val="008F49D2"/>
    <w:rsid w:val="008F4DDE"/>
    <w:rsid w:val="008F50C0"/>
    <w:rsid w:val="008F585B"/>
    <w:rsid w:val="008F5BE9"/>
    <w:rsid w:val="008F6125"/>
    <w:rsid w:val="008F6FC1"/>
    <w:rsid w:val="0090034F"/>
    <w:rsid w:val="00900521"/>
    <w:rsid w:val="00900549"/>
    <w:rsid w:val="00900EA8"/>
    <w:rsid w:val="00900F7F"/>
    <w:rsid w:val="00901760"/>
    <w:rsid w:val="00902C0B"/>
    <w:rsid w:val="0090422B"/>
    <w:rsid w:val="0090438B"/>
    <w:rsid w:val="0090440B"/>
    <w:rsid w:val="0090469E"/>
    <w:rsid w:val="00905059"/>
    <w:rsid w:val="009052AA"/>
    <w:rsid w:val="00907251"/>
    <w:rsid w:val="00907EDF"/>
    <w:rsid w:val="00910265"/>
    <w:rsid w:val="00911CDA"/>
    <w:rsid w:val="00912153"/>
    <w:rsid w:val="00912BD2"/>
    <w:rsid w:val="00912D27"/>
    <w:rsid w:val="009138D8"/>
    <w:rsid w:val="00913CCD"/>
    <w:rsid w:val="00913D5D"/>
    <w:rsid w:val="00916307"/>
    <w:rsid w:val="0092041D"/>
    <w:rsid w:val="00922000"/>
    <w:rsid w:val="00922614"/>
    <w:rsid w:val="00922D2E"/>
    <w:rsid w:val="009230DB"/>
    <w:rsid w:val="009233D0"/>
    <w:rsid w:val="00923D09"/>
    <w:rsid w:val="00924CDC"/>
    <w:rsid w:val="0092551D"/>
    <w:rsid w:val="00930843"/>
    <w:rsid w:val="00930D2B"/>
    <w:rsid w:val="00932604"/>
    <w:rsid w:val="00933745"/>
    <w:rsid w:val="009363C2"/>
    <w:rsid w:val="00936C49"/>
    <w:rsid w:val="00937B9D"/>
    <w:rsid w:val="00937C5F"/>
    <w:rsid w:val="00942EF1"/>
    <w:rsid w:val="0094562A"/>
    <w:rsid w:val="009502B4"/>
    <w:rsid w:val="00950EDD"/>
    <w:rsid w:val="00950F03"/>
    <w:rsid w:val="0095130A"/>
    <w:rsid w:val="009521A4"/>
    <w:rsid w:val="00953476"/>
    <w:rsid w:val="00953613"/>
    <w:rsid w:val="0095443A"/>
    <w:rsid w:val="00955EEA"/>
    <w:rsid w:val="009568A0"/>
    <w:rsid w:val="00956E37"/>
    <w:rsid w:val="00961B7F"/>
    <w:rsid w:val="00961D7B"/>
    <w:rsid w:val="009626F1"/>
    <w:rsid w:val="0096398D"/>
    <w:rsid w:val="00963AF2"/>
    <w:rsid w:val="00967A75"/>
    <w:rsid w:val="00967F86"/>
    <w:rsid w:val="00971537"/>
    <w:rsid w:val="009738A9"/>
    <w:rsid w:val="00974B10"/>
    <w:rsid w:val="00977212"/>
    <w:rsid w:val="009801BC"/>
    <w:rsid w:val="00985127"/>
    <w:rsid w:val="0098539B"/>
    <w:rsid w:val="0098553E"/>
    <w:rsid w:val="009863C5"/>
    <w:rsid w:val="00986570"/>
    <w:rsid w:val="00987505"/>
    <w:rsid w:val="00992392"/>
    <w:rsid w:val="00993640"/>
    <w:rsid w:val="009949FD"/>
    <w:rsid w:val="00995DCC"/>
    <w:rsid w:val="00996234"/>
    <w:rsid w:val="0099693D"/>
    <w:rsid w:val="009A0885"/>
    <w:rsid w:val="009A0B2F"/>
    <w:rsid w:val="009A2F52"/>
    <w:rsid w:val="009A39A8"/>
    <w:rsid w:val="009A6C09"/>
    <w:rsid w:val="009A7027"/>
    <w:rsid w:val="009B0078"/>
    <w:rsid w:val="009B0CC9"/>
    <w:rsid w:val="009B0D04"/>
    <w:rsid w:val="009B2413"/>
    <w:rsid w:val="009B316F"/>
    <w:rsid w:val="009B3745"/>
    <w:rsid w:val="009B48EC"/>
    <w:rsid w:val="009B6F4C"/>
    <w:rsid w:val="009B73B4"/>
    <w:rsid w:val="009C046F"/>
    <w:rsid w:val="009C1D98"/>
    <w:rsid w:val="009C261C"/>
    <w:rsid w:val="009C3581"/>
    <w:rsid w:val="009C4B69"/>
    <w:rsid w:val="009C5022"/>
    <w:rsid w:val="009C73A0"/>
    <w:rsid w:val="009C7847"/>
    <w:rsid w:val="009D14B9"/>
    <w:rsid w:val="009D1A0D"/>
    <w:rsid w:val="009D376A"/>
    <w:rsid w:val="009D4C10"/>
    <w:rsid w:val="009D53E2"/>
    <w:rsid w:val="009D54ED"/>
    <w:rsid w:val="009D5EBB"/>
    <w:rsid w:val="009D6807"/>
    <w:rsid w:val="009D7059"/>
    <w:rsid w:val="009D735B"/>
    <w:rsid w:val="009D7FF7"/>
    <w:rsid w:val="009E2058"/>
    <w:rsid w:val="009E3CB6"/>
    <w:rsid w:val="009E59C9"/>
    <w:rsid w:val="009E6EC4"/>
    <w:rsid w:val="009E7FC1"/>
    <w:rsid w:val="009F0933"/>
    <w:rsid w:val="009F1C4F"/>
    <w:rsid w:val="009F4519"/>
    <w:rsid w:val="009F72EC"/>
    <w:rsid w:val="009F744F"/>
    <w:rsid w:val="00A00675"/>
    <w:rsid w:val="00A00AD0"/>
    <w:rsid w:val="00A02B09"/>
    <w:rsid w:val="00A0359F"/>
    <w:rsid w:val="00A06BC3"/>
    <w:rsid w:val="00A10A4D"/>
    <w:rsid w:val="00A12426"/>
    <w:rsid w:val="00A128C1"/>
    <w:rsid w:val="00A12C32"/>
    <w:rsid w:val="00A13350"/>
    <w:rsid w:val="00A15167"/>
    <w:rsid w:val="00A153CF"/>
    <w:rsid w:val="00A205B5"/>
    <w:rsid w:val="00A21EAF"/>
    <w:rsid w:val="00A246F9"/>
    <w:rsid w:val="00A25823"/>
    <w:rsid w:val="00A25AD1"/>
    <w:rsid w:val="00A264FD"/>
    <w:rsid w:val="00A2652B"/>
    <w:rsid w:val="00A2675E"/>
    <w:rsid w:val="00A2686C"/>
    <w:rsid w:val="00A30739"/>
    <w:rsid w:val="00A323BD"/>
    <w:rsid w:val="00A333DE"/>
    <w:rsid w:val="00A34B63"/>
    <w:rsid w:val="00A35EC2"/>
    <w:rsid w:val="00A37161"/>
    <w:rsid w:val="00A400AE"/>
    <w:rsid w:val="00A414A7"/>
    <w:rsid w:val="00A4396D"/>
    <w:rsid w:val="00A449CE"/>
    <w:rsid w:val="00A46015"/>
    <w:rsid w:val="00A46D42"/>
    <w:rsid w:val="00A47042"/>
    <w:rsid w:val="00A502C7"/>
    <w:rsid w:val="00A50756"/>
    <w:rsid w:val="00A52208"/>
    <w:rsid w:val="00A53E2C"/>
    <w:rsid w:val="00A54268"/>
    <w:rsid w:val="00A543F5"/>
    <w:rsid w:val="00A54FD5"/>
    <w:rsid w:val="00A600DB"/>
    <w:rsid w:val="00A60C14"/>
    <w:rsid w:val="00A61654"/>
    <w:rsid w:val="00A61CBF"/>
    <w:rsid w:val="00A63F13"/>
    <w:rsid w:val="00A63F85"/>
    <w:rsid w:val="00A70F05"/>
    <w:rsid w:val="00A71D8E"/>
    <w:rsid w:val="00A7243F"/>
    <w:rsid w:val="00A726F8"/>
    <w:rsid w:val="00A7428B"/>
    <w:rsid w:val="00A74C7C"/>
    <w:rsid w:val="00A7623B"/>
    <w:rsid w:val="00A80383"/>
    <w:rsid w:val="00A81D5F"/>
    <w:rsid w:val="00A86AC9"/>
    <w:rsid w:val="00A870CD"/>
    <w:rsid w:val="00A909A4"/>
    <w:rsid w:val="00A912B0"/>
    <w:rsid w:val="00A9195A"/>
    <w:rsid w:val="00A92797"/>
    <w:rsid w:val="00A93E38"/>
    <w:rsid w:val="00A9521E"/>
    <w:rsid w:val="00A96481"/>
    <w:rsid w:val="00A965DE"/>
    <w:rsid w:val="00A96619"/>
    <w:rsid w:val="00AA090A"/>
    <w:rsid w:val="00AA1F78"/>
    <w:rsid w:val="00AA2EA1"/>
    <w:rsid w:val="00AA3956"/>
    <w:rsid w:val="00AA4D33"/>
    <w:rsid w:val="00AA7944"/>
    <w:rsid w:val="00AA7D08"/>
    <w:rsid w:val="00AB09E8"/>
    <w:rsid w:val="00AB0E90"/>
    <w:rsid w:val="00AB65EE"/>
    <w:rsid w:val="00AB76AD"/>
    <w:rsid w:val="00AB78F3"/>
    <w:rsid w:val="00AC134C"/>
    <w:rsid w:val="00AC142A"/>
    <w:rsid w:val="00AC4444"/>
    <w:rsid w:val="00AC4F84"/>
    <w:rsid w:val="00AC5C7D"/>
    <w:rsid w:val="00AC6AD7"/>
    <w:rsid w:val="00AC6E70"/>
    <w:rsid w:val="00AD17CB"/>
    <w:rsid w:val="00AD35CA"/>
    <w:rsid w:val="00AD439E"/>
    <w:rsid w:val="00AD49E6"/>
    <w:rsid w:val="00AD4EE6"/>
    <w:rsid w:val="00AD4FC6"/>
    <w:rsid w:val="00AD7499"/>
    <w:rsid w:val="00AE029E"/>
    <w:rsid w:val="00AE069C"/>
    <w:rsid w:val="00AE18D3"/>
    <w:rsid w:val="00AE1A70"/>
    <w:rsid w:val="00AE2559"/>
    <w:rsid w:val="00AE392C"/>
    <w:rsid w:val="00AE4945"/>
    <w:rsid w:val="00AE5B1D"/>
    <w:rsid w:val="00AE6E24"/>
    <w:rsid w:val="00AE7EE3"/>
    <w:rsid w:val="00AF00F6"/>
    <w:rsid w:val="00AF0F20"/>
    <w:rsid w:val="00AF17C7"/>
    <w:rsid w:val="00AF20FE"/>
    <w:rsid w:val="00AF273A"/>
    <w:rsid w:val="00AF44DB"/>
    <w:rsid w:val="00AF52C6"/>
    <w:rsid w:val="00AF5871"/>
    <w:rsid w:val="00AF5FBD"/>
    <w:rsid w:val="00AF633B"/>
    <w:rsid w:val="00AF674B"/>
    <w:rsid w:val="00AF706B"/>
    <w:rsid w:val="00B0024A"/>
    <w:rsid w:val="00B02849"/>
    <w:rsid w:val="00B0364B"/>
    <w:rsid w:val="00B03818"/>
    <w:rsid w:val="00B03915"/>
    <w:rsid w:val="00B03E5F"/>
    <w:rsid w:val="00B041A2"/>
    <w:rsid w:val="00B04396"/>
    <w:rsid w:val="00B04679"/>
    <w:rsid w:val="00B0472E"/>
    <w:rsid w:val="00B05B97"/>
    <w:rsid w:val="00B066D8"/>
    <w:rsid w:val="00B06DD4"/>
    <w:rsid w:val="00B11C70"/>
    <w:rsid w:val="00B121BD"/>
    <w:rsid w:val="00B12A93"/>
    <w:rsid w:val="00B13265"/>
    <w:rsid w:val="00B14956"/>
    <w:rsid w:val="00B152F6"/>
    <w:rsid w:val="00B22281"/>
    <w:rsid w:val="00B2296E"/>
    <w:rsid w:val="00B23F0B"/>
    <w:rsid w:val="00B24A69"/>
    <w:rsid w:val="00B24B20"/>
    <w:rsid w:val="00B25134"/>
    <w:rsid w:val="00B25DDE"/>
    <w:rsid w:val="00B261AA"/>
    <w:rsid w:val="00B264B5"/>
    <w:rsid w:val="00B26BAD"/>
    <w:rsid w:val="00B27CF2"/>
    <w:rsid w:val="00B3016B"/>
    <w:rsid w:val="00B3322B"/>
    <w:rsid w:val="00B34DEC"/>
    <w:rsid w:val="00B40453"/>
    <w:rsid w:val="00B412A4"/>
    <w:rsid w:val="00B4134A"/>
    <w:rsid w:val="00B4142E"/>
    <w:rsid w:val="00B434B2"/>
    <w:rsid w:val="00B44453"/>
    <w:rsid w:val="00B45146"/>
    <w:rsid w:val="00B45B87"/>
    <w:rsid w:val="00B50027"/>
    <w:rsid w:val="00B507B4"/>
    <w:rsid w:val="00B50F8B"/>
    <w:rsid w:val="00B516BE"/>
    <w:rsid w:val="00B54920"/>
    <w:rsid w:val="00B560A7"/>
    <w:rsid w:val="00B56F54"/>
    <w:rsid w:val="00B605A7"/>
    <w:rsid w:val="00B60C53"/>
    <w:rsid w:val="00B60DC9"/>
    <w:rsid w:val="00B61394"/>
    <w:rsid w:val="00B63E33"/>
    <w:rsid w:val="00B64D9D"/>
    <w:rsid w:val="00B64ED4"/>
    <w:rsid w:val="00B651A2"/>
    <w:rsid w:val="00B657F7"/>
    <w:rsid w:val="00B66070"/>
    <w:rsid w:val="00B739B7"/>
    <w:rsid w:val="00B73D74"/>
    <w:rsid w:val="00B754DE"/>
    <w:rsid w:val="00B75847"/>
    <w:rsid w:val="00B75DCC"/>
    <w:rsid w:val="00B761D6"/>
    <w:rsid w:val="00B77DFD"/>
    <w:rsid w:val="00B81FD8"/>
    <w:rsid w:val="00B82918"/>
    <w:rsid w:val="00B84334"/>
    <w:rsid w:val="00B86F66"/>
    <w:rsid w:val="00B90550"/>
    <w:rsid w:val="00B91194"/>
    <w:rsid w:val="00B92074"/>
    <w:rsid w:val="00B92426"/>
    <w:rsid w:val="00B928D5"/>
    <w:rsid w:val="00B930ED"/>
    <w:rsid w:val="00B93225"/>
    <w:rsid w:val="00B93989"/>
    <w:rsid w:val="00B9592B"/>
    <w:rsid w:val="00BA0016"/>
    <w:rsid w:val="00BA0C56"/>
    <w:rsid w:val="00BA26F3"/>
    <w:rsid w:val="00BA2B57"/>
    <w:rsid w:val="00BB2518"/>
    <w:rsid w:val="00BB320C"/>
    <w:rsid w:val="00BB3D48"/>
    <w:rsid w:val="00BB5370"/>
    <w:rsid w:val="00BB5D18"/>
    <w:rsid w:val="00BB62EC"/>
    <w:rsid w:val="00BB6B47"/>
    <w:rsid w:val="00BC1E40"/>
    <w:rsid w:val="00BC249D"/>
    <w:rsid w:val="00BC2F1E"/>
    <w:rsid w:val="00BC5A1E"/>
    <w:rsid w:val="00BC61D3"/>
    <w:rsid w:val="00BD1273"/>
    <w:rsid w:val="00BD17F4"/>
    <w:rsid w:val="00BD1822"/>
    <w:rsid w:val="00BD185B"/>
    <w:rsid w:val="00BD251B"/>
    <w:rsid w:val="00BD267B"/>
    <w:rsid w:val="00BD32B0"/>
    <w:rsid w:val="00BD5503"/>
    <w:rsid w:val="00BD6A8E"/>
    <w:rsid w:val="00BE0028"/>
    <w:rsid w:val="00BE0320"/>
    <w:rsid w:val="00BE06A8"/>
    <w:rsid w:val="00BE0C28"/>
    <w:rsid w:val="00BE1B6D"/>
    <w:rsid w:val="00BE2EBB"/>
    <w:rsid w:val="00BE46DA"/>
    <w:rsid w:val="00BE600F"/>
    <w:rsid w:val="00BE62CB"/>
    <w:rsid w:val="00BE7432"/>
    <w:rsid w:val="00BF1C20"/>
    <w:rsid w:val="00BF22E9"/>
    <w:rsid w:val="00BF481B"/>
    <w:rsid w:val="00BF6148"/>
    <w:rsid w:val="00BF63D7"/>
    <w:rsid w:val="00BF652B"/>
    <w:rsid w:val="00BF76E7"/>
    <w:rsid w:val="00C00694"/>
    <w:rsid w:val="00C01399"/>
    <w:rsid w:val="00C01AC6"/>
    <w:rsid w:val="00C01D6C"/>
    <w:rsid w:val="00C02773"/>
    <w:rsid w:val="00C042DE"/>
    <w:rsid w:val="00C05034"/>
    <w:rsid w:val="00C0602E"/>
    <w:rsid w:val="00C06FAC"/>
    <w:rsid w:val="00C1030B"/>
    <w:rsid w:val="00C12169"/>
    <w:rsid w:val="00C121AE"/>
    <w:rsid w:val="00C12610"/>
    <w:rsid w:val="00C12A93"/>
    <w:rsid w:val="00C138EC"/>
    <w:rsid w:val="00C13DCF"/>
    <w:rsid w:val="00C14389"/>
    <w:rsid w:val="00C17606"/>
    <w:rsid w:val="00C17D0D"/>
    <w:rsid w:val="00C2010E"/>
    <w:rsid w:val="00C2127A"/>
    <w:rsid w:val="00C21E22"/>
    <w:rsid w:val="00C226B8"/>
    <w:rsid w:val="00C23DDB"/>
    <w:rsid w:val="00C247C6"/>
    <w:rsid w:val="00C262EA"/>
    <w:rsid w:val="00C270AC"/>
    <w:rsid w:val="00C27F82"/>
    <w:rsid w:val="00C3070C"/>
    <w:rsid w:val="00C3264F"/>
    <w:rsid w:val="00C3387A"/>
    <w:rsid w:val="00C34096"/>
    <w:rsid w:val="00C342B1"/>
    <w:rsid w:val="00C345FA"/>
    <w:rsid w:val="00C3493B"/>
    <w:rsid w:val="00C354A8"/>
    <w:rsid w:val="00C36A8B"/>
    <w:rsid w:val="00C36FE8"/>
    <w:rsid w:val="00C37BC0"/>
    <w:rsid w:val="00C402CE"/>
    <w:rsid w:val="00C40A58"/>
    <w:rsid w:val="00C40E07"/>
    <w:rsid w:val="00C418D1"/>
    <w:rsid w:val="00C42AC2"/>
    <w:rsid w:val="00C45686"/>
    <w:rsid w:val="00C45DA5"/>
    <w:rsid w:val="00C46162"/>
    <w:rsid w:val="00C47D26"/>
    <w:rsid w:val="00C50262"/>
    <w:rsid w:val="00C5060F"/>
    <w:rsid w:val="00C50BAF"/>
    <w:rsid w:val="00C52AAE"/>
    <w:rsid w:val="00C53056"/>
    <w:rsid w:val="00C53298"/>
    <w:rsid w:val="00C53C56"/>
    <w:rsid w:val="00C54DB7"/>
    <w:rsid w:val="00C555C3"/>
    <w:rsid w:val="00C55D27"/>
    <w:rsid w:val="00C57846"/>
    <w:rsid w:val="00C62CB4"/>
    <w:rsid w:val="00C63EF4"/>
    <w:rsid w:val="00C64C21"/>
    <w:rsid w:val="00C667EA"/>
    <w:rsid w:val="00C66CAD"/>
    <w:rsid w:val="00C66E8F"/>
    <w:rsid w:val="00C70140"/>
    <w:rsid w:val="00C70AE0"/>
    <w:rsid w:val="00C73B52"/>
    <w:rsid w:val="00C751C3"/>
    <w:rsid w:val="00C75B53"/>
    <w:rsid w:val="00C75EA4"/>
    <w:rsid w:val="00C77599"/>
    <w:rsid w:val="00C801E6"/>
    <w:rsid w:val="00C80DA9"/>
    <w:rsid w:val="00C81DC9"/>
    <w:rsid w:val="00C83595"/>
    <w:rsid w:val="00C84CE8"/>
    <w:rsid w:val="00C84EC3"/>
    <w:rsid w:val="00C84EED"/>
    <w:rsid w:val="00C86385"/>
    <w:rsid w:val="00C90285"/>
    <w:rsid w:val="00C90723"/>
    <w:rsid w:val="00C90E4C"/>
    <w:rsid w:val="00C91BDD"/>
    <w:rsid w:val="00C92B85"/>
    <w:rsid w:val="00C937FC"/>
    <w:rsid w:val="00C946EA"/>
    <w:rsid w:val="00CA4997"/>
    <w:rsid w:val="00CA7D19"/>
    <w:rsid w:val="00CB0BAB"/>
    <w:rsid w:val="00CB274A"/>
    <w:rsid w:val="00CB303A"/>
    <w:rsid w:val="00CB34E5"/>
    <w:rsid w:val="00CB3917"/>
    <w:rsid w:val="00CB460F"/>
    <w:rsid w:val="00CB5A0A"/>
    <w:rsid w:val="00CB5CC3"/>
    <w:rsid w:val="00CB7180"/>
    <w:rsid w:val="00CC0194"/>
    <w:rsid w:val="00CC01A6"/>
    <w:rsid w:val="00CC0EF8"/>
    <w:rsid w:val="00CC1F53"/>
    <w:rsid w:val="00CC467C"/>
    <w:rsid w:val="00CC4ABF"/>
    <w:rsid w:val="00CC58F5"/>
    <w:rsid w:val="00CC5E8C"/>
    <w:rsid w:val="00CC749B"/>
    <w:rsid w:val="00CC7907"/>
    <w:rsid w:val="00CD03BF"/>
    <w:rsid w:val="00CD1ABE"/>
    <w:rsid w:val="00CD3087"/>
    <w:rsid w:val="00CD4151"/>
    <w:rsid w:val="00CD4968"/>
    <w:rsid w:val="00CD58CE"/>
    <w:rsid w:val="00CD6016"/>
    <w:rsid w:val="00CD6700"/>
    <w:rsid w:val="00CD7CF7"/>
    <w:rsid w:val="00CD7E1B"/>
    <w:rsid w:val="00CE143C"/>
    <w:rsid w:val="00CE2330"/>
    <w:rsid w:val="00CE438C"/>
    <w:rsid w:val="00CE4CAE"/>
    <w:rsid w:val="00CE5A8E"/>
    <w:rsid w:val="00CE78AE"/>
    <w:rsid w:val="00CE7FC0"/>
    <w:rsid w:val="00CF03F7"/>
    <w:rsid w:val="00CF087E"/>
    <w:rsid w:val="00CF1E26"/>
    <w:rsid w:val="00CF4566"/>
    <w:rsid w:val="00CF54A0"/>
    <w:rsid w:val="00CF590C"/>
    <w:rsid w:val="00CF5A39"/>
    <w:rsid w:val="00D021FC"/>
    <w:rsid w:val="00D0260D"/>
    <w:rsid w:val="00D02B82"/>
    <w:rsid w:val="00D0334C"/>
    <w:rsid w:val="00D043FF"/>
    <w:rsid w:val="00D055B9"/>
    <w:rsid w:val="00D10076"/>
    <w:rsid w:val="00D103A5"/>
    <w:rsid w:val="00D106ED"/>
    <w:rsid w:val="00D10DAB"/>
    <w:rsid w:val="00D1146F"/>
    <w:rsid w:val="00D11D57"/>
    <w:rsid w:val="00D16458"/>
    <w:rsid w:val="00D16604"/>
    <w:rsid w:val="00D175B4"/>
    <w:rsid w:val="00D2302A"/>
    <w:rsid w:val="00D232FF"/>
    <w:rsid w:val="00D245D4"/>
    <w:rsid w:val="00D24A9E"/>
    <w:rsid w:val="00D254C4"/>
    <w:rsid w:val="00D25AED"/>
    <w:rsid w:val="00D25DDF"/>
    <w:rsid w:val="00D274A7"/>
    <w:rsid w:val="00D3336D"/>
    <w:rsid w:val="00D3526C"/>
    <w:rsid w:val="00D36120"/>
    <w:rsid w:val="00D36268"/>
    <w:rsid w:val="00D3720E"/>
    <w:rsid w:val="00D401AB"/>
    <w:rsid w:val="00D40E42"/>
    <w:rsid w:val="00D41121"/>
    <w:rsid w:val="00D41A96"/>
    <w:rsid w:val="00D41DDF"/>
    <w:rsid w:val="00D42318"/>
    <w:rsid w:val="00D43943"/>
    <w:rsid w:val="00D44BF9"/>
    <w:rsid w:val="00D44D07"/>
    <w:rsid w:val="00D44F7F"/>
    <w:rsid w:val="00D50656"/>
    <w:rsid w:val="00D5163C"/>
    <w:rsid w:val="00D545F3"/>
    <w:rsid w:val="00D54952"/>
    <w:rsid w:val="00D54C06"/>
    <w:rsid w:val="00D56733"/>
    <w:rsid w:val="00D61AB3"/>
    <w:rsid w:val="00D61DCA"/>
    <w:rsid w:val="00D63116"/>
    <w:rsid w:val="00D64512"/>
    <w:rsid w:val="00D64FCA"/>
    <w:rsid w:val="00D65C91"/>
    <w:rsid w:val="00D66869"/>
    <w:rsid w:val="00D723D4"/>
    <w:rsid w:val="00D72502"/>
    <w:rsid w:val="00D73573"/>
    <w:rsid w:val="00D735E0"/>
    <w:rsid w:val="00D7378E"/>
    <w:rsid w:val="00D74EFE"/>
    <w:rsid w:val="00D75EC1"/>
    <w:rsid w:val="00D764CB"/>
    <w:rsid w:val="00D76A13"/>
    <w:rsid w:val="00D777EC"/>
    <w:rsid w:val="00D77AE5"/>
    <w:rsid w:val="00D831B2"/>
    <w:rsid w:val="00D83A78"/>
    <w:rsid w:val="00D84130"/>
    <w:rsid w:val="00D84DFD"/>
    <w:rsid w:val="00D854A3"/>
    <w:rsid w:val="00D85D6A"/>
    <w:rsid w:val="00D8721C"/>
    <w:rsid w:val="00D90426"/>
    <w:rsid w:val="00D90F10"/>
    <w:rsid w:val="00D95023"/>
    <w:rsid w:val="00D96052"/>
    <w:rsid w:val="00D96EBA"/>
    <w:rsid w:val="00DA0130"/>
    <w:rsid w:val="00DA0746"/>
    <w:rsid w:val="00DA0A43"/>
    <w:rsid w:val="00DA127B"/>
    <w:rsid w:val="00DA1437"/>
    <w:rsid w:val="00DA14E8"/>
    <w:rsid w:val="00DA25CB"/>
    <w:rsid w:val="00DA782E"/>
    <w:rsid w:val="00DB2827"/>
    <w:rsid w:val="00DB2D06"/>
    <w:rsid w:val="00DB3FB4"/>
    <w:rsid w:val="00DB422B"/>
    <w:rsid w:val="00DB6774"/>
    <w:rsid w:val="00DB70A3"/>
    <w:rsid w:val="00DB750E"/>
    <w:rsid w:val="00DC1864"/>
    <w:rsid w:val="00DC2021"/>
    <w:rsid w:val="00DC2BE2"/>
    <w:rsid w:val="00DC3ADB"/>
    <w:rsid w:val="00DC3C5A"/>
    <w:rsid w:val="00DC3C60"/>
    <w:rsid w:val="00DC3F7B"/>
    <w:rsid w:val="00DC60E6"/>
    <w:rsid w:val="00DC6A68"/>
    <w:rsid w:val="00DD0B68"/>
    <w:rsid w:val="00DD3280"/>
    <w:rsid w:val="00DD3EE0"/>
    <w:rsid w:val="00DD448C"/>
    <w:rsid w:val="00DD631F"/>
    <w:rsid w:val="00DE03F1"/>
    <w:rsid w:val="00DE213B"/>
    <w:rsid w:val="00DE2775"/>
    <w:rsid w:val="00DE3B86"/>
    <w:rsid w:val="00DE3E5E"/>
    <w:rsid w:val="00DE49E7"/>
    <w:rsid w:val="00DE5D91"/>
    <w:rsid w:val="00DE6FB5"/>
    <w:rsid w:val="00DE7475"/>
    <w:rsid w:val="00DE7912"/>
    <w:rsid w:val="00DF0289"/>
    <w:rsid w:val="00DF038A"/>
    <w:rsid w:val="00DF19E7"/>
    <w:rsid w:val="00DF42DA"/>
    <w:rsid w:val="00DF4A76"/>
    <w:rsid w:val="00DF4FAC"/>
    <w:rsid w:val="00DF5270"/>
    <w:rsid w:val="00DF5A6F"/>
    <w:rsid w:val="00DF6C84"/>
    <w:rsid w:val="00DF737D"/>
    <w:rsid w:val="00DF7DBA"/>
    <w:rsid w:val="00E003E4"/>
    <w:rsid w:val="00E00AB1"/>
    <w:rsid w:val="00E01F06"/>
    <w:rsid w:val="00E03C4E"/>
    <w:rsid w:val="00E03E94"/>
    <w:rsid w:val="00E05E3B"/>
    <w:rsid w:val="00E06D83"/>
    <w:rsid w:val="00E076F3"/>
    <w:rsid w:val="00E077DE"/>
    <w:rsid w:val="00E10BA3"/>
    <w:rsid w:val="00E1238E"/>
    <w:rsid w:val="00E13951"/>
    <w:rsid w:val="00E14232"/>
    <w:rsid w:val="00E1670B"/>
    <w:rsid w:val="00E16C1A"/>
    <w:rsid w:val="00E16FAA"/>
    <w:rsid w:val="00E16FCC"/>
    <w:rsid w:val="00E17D9E"/>
    <w:rsid w:val="00E20230"/>
    <w:rsid w:val="00E21945"/>
    <w:rsid w:val="00E2328E"/>
    <w:rsid w:val="00E243E1"/>
    <w:rsid w:val="00E24D27"/>
    <w:rsid w:val="00E264A7"/>
    <w:rsid w:val="00E26800"/>
    <w:rsid w:val="00E26D99"/>
    <w:rsid w:val="00E273BF"/>
    <w:rsid w:val="00E27528"/>
    <w:rsid w:val="00E2779F"/>
    <w:rsid w:val="00E27B26"/>
    <w:rsid w:val="00E27D44"/>
    <w:rsid w:val="00E36307"/>
    <w:rsid w:val="00E36614"/>
    <w:rsid w:val="00E367A4"/>
    <w:rsid w:val="00E374EB"/>
    <w:rsid w:val="00E37C9B"/>
    <w:rsid w:val="00E41408"/>
    <w:rsid w:val="00E41744"/>
    <w:rsid w:val="00E41993"/>
    <w:rsid w:val="00E429A4"/>
    <w:rsid w:val="00E42CC5"/>
    <w:rsid w:val="00E42EFB"/>
    <w:rsid w:val="00E43E7E"/>
    <w:rsid w:val="00E45821"/>
    <w:rsid w:val="00E467E6"/>
    <w:rsid w:val="00E46CDC"/>
    <w:rsid w:val="00E505DF"/>
    <w:rsid w:val="00E510C3"/>
    <w:rsid w:val="00E54D6E"/>
    <w:rsid w:val="00E60AD2"/>
    <w:rsid w:val="00E63768"/>
    <w:rsid w:val="00E638E0"/>
    <w:rsid w:val="00E665F8"/>
    <w:rsid w:val="00E70CE1"/>
    <w:rsid w:val="00E715CB"/>
    <w:rsid w:val="00E726C9"/>
    <w:rsid w:val="00E72B3F"/>
    <w:rsid w:val="00E7315C"/>
    <w:rsid w:val="00E747EA"/>
    <w:rsid w:val="00E75184"/>
    <w:rsid w:val="00E75CD5"/>
    <w:rsid w:val="00E764D1"/>
    <w:rsid w:val="00E76E93"/>
    <w:rsid w:val="00E771B5"/>
    <w:rsid w:val="00E80BDD"/>
    <w:rsid w:val="00E80E8F"/>
    <w:rsid w:val="00E83182"/>
    <w:rsid w:val="00E83BD4"/>
    <w:rsid w:val="00E84879"/>
    <w:rsid w:val="00E84AD9"/>
    <w:rsid w:val="00E87D62"/>
    <w:rsid w:val="00E90F49"/>
    <w:rsid w:val="00E91037"/>
    <w:rsid w:val="00E918C6"/>
    <w:rsid w:val="00E9274D"/>
    <w:rsid w:val="00E939AD"/>
    <w:rsid w:val="00E94E90"/>
    <w:rsid w:val="00E9774C"/>
    <w:rsid w:val="00E97B4A"/>
    <w:rsid w:val="00EA06F7"/>
    <w:rsid w:val="00EA0FA5"/>
    <w:rsid w:val="00EA13BE"/>
    <w:rsid w:val="00EA4E1C"/>
    <w:rsid w:val="00EA5061"/>
    <w:rsid w:val="00EA56AB"/>
    <w:rsid w:val="00EA5E0B"/>
    <w:rsid w:val="00EA61AD"/>
    <w:rsid w:val="00EA6556"/>
    <w:rsid w:val="00EA6B48"/>
    <w:rsid w:val="00EA6CF1"/>
    <w:rsid w:val="00EA7CBD"/>
    <w:rsid w:val="00EB0E34"/>
    <w:rsid w:val="00EB1661"/>
    <w:rsid w:val="00EB17B1"/>
    <w:rsid w:val="00EB2303"/>
    <w:rsid w:val="00EB2F3C"/>
    <w:rsid w:val="00EB34E8"/>
    <w:rsid w:val="00EB3872"/>
    <w:rsid w:val="00EB4149"/>
    <w:rsid w:val="00EB48A2"/>
    <w:rsid w:val="00EB5792"/>
    <w:rsid w:val="00EC0A7F"/>
    <w:rsid w:val="00EC0F4B"/>
    <w:rsid w:val="00EC3066"/>
    <w:rsid w:val="00EC3914"/>
    <w:rsid w:val="00EC6688"/>
    <w:rsid w:val="00EC79DD"/>
    <w:rsid w:val="00ED0B44"/>
    <w:rsid w:val="00ED0EDE"/>
    <w:rsid w:val="00ED227B"/>
    <w:rsid w:val="00ED22EE"/>
    <w:rsid w:val="00ED3519"/>
    <w:rsid w:val="00ED473A"/>
    <w:rsid w:val="00ED5507"/>
    <w:rsid w:val="00ED589D"/>
    <w:rsid w:val="00ED59F9"/>
    <w:rsid w:val="00ED75E9"/>
    <w:rsid w:val="00EE0232"/>
    <w:rsid w:val="00EE04DF"/>
    <w:rsid w:val="00EE1B00"/>
    <w:rsid w:val="00EE5893"/>
    <w:rsid w:val="00EE66AA"/>
    <w:rsid w:val="00EE7338"/>
    <w:rsid w:val="00EF0930"/>
    <w:rsid w:val="00EF234C"/>
    <w:rsid w:val="00EF30F0"/>
    <w:rsid w:val="00EF3398"/>
    <w:rsid w:val="00EF5C88"/>
    <w:rsid w:val="00EF624D"/>
    <w:rsid w:val="00EF630C"/>
    <w:rsid w:val="00EF6620"/>
    <w:rsid w:val="00EF6D07"/>
    <w:rsid w:val="00EF7816"/>
    <w:rsid w:val="00EF7CA8"/>
    <w:rsid w:val="00EF7E15"/>
    <w:rsid w:val="00F011E6"/>
    <w:rsid w:val="00F01328"/>
    <w:rsid w:val="00F017AF"/>
    <w:rsid w:val="00F02163"/>
    <w:rsid w:val="00F0326B"/>
    <w:rsid w:val="00F03289"/>
    <w:rsid w:val="00F03FF2"/>
    <w:rsid w:val="00F04648"/>
    <w:rsid w:val="00F04742"/>
    <w:rsid w:val="00F048EF"/>
    <w:rsid w:val="00F04CCA"/>
    <w:rsid w:val="00F052F9"/>
    <w:rsid w:val="00F05D45"/>
    <w:rsid w:val="00F063C7"/>
    <w:rsid w:val="00F06764"/>
    <w:rsid w:val="00F073BA"/>
    <w:rsid w:val="00F1067D"/>
    <w:rsid w:val="00F10E4C"/>
    <w:rsid w:val="00F12312"/>
    <w:rsid w:val="00F1422E"/>
    <w:rsid w:val="00F1683F"/>
    <w:rsid w:val="00F200E9"/>
    <w:rsid w:val="00F2116A"/>
    <w:rsid w:val="00F218C3"/>
    <w:rsid w:val="00F2213B"/>
    <w:rsid w:val="00F23BC0"/>
    <w:rsid w:val="00F249DC"/>
    <w:rsid w:val="00F25572"/>
    <w:rsid w:val="00F26C96"/>
    <w:rsid w:val="00F26D30"/>
    <w:rsid w:val="00F26ED2"/>
    <w:rsid w:val="00F30A1D"/>
    <w:rsid w:val="00F31E6A"/>
    <w:rsid w:val="00F320CE"/>
    <w:rsid w:val="00F32210"/>
    <w:rsid w:val="00F32676"/>
    <w:rsid w:val="00F3288A"/>
    <w:rsid w:val="00F33340"/>
    <w:rsid w:val="00F34683"/>
    <w:rsid w:val="00F351A1"/>
    <w:rsid w:val="00F35FE5"/>
    <w:rsid w:val="00F36392"/>
    <w:rsid w:val="00F372C7"/>
    <w:rsid w:val="00F40823"/>
    <w:rsid w:val="00F418B7"/>
    <w:rsid w:val="00F41FA5"/>
    <w:rsid w:val="00F41FF9"/>
    <w:rsid w:val="00F4200E"/>
    <w:rsid w:val="00F43492"/>
    <w:rsid w:val="00F43EB1"/>
    <w:rsid w:val="00F46F66"/>
    <w:rsid w:val="00F55408"/>
    <w:rsid w:val="00F55D4A"/>
    <w:rsid w:val="00F6093C"/>
    <w:rsid w:val="00F6584E"/>
    <w:rsid w:val="00F664CB"/>
    <w:rsid w:val="00F667CB"/>
    <w:rsid w:val="00F67149"/>
    <w:rsid w:val="00F675D6"/>
    <w:rsid w:val="00F72CF8"/>
    <w:rsid w:val="00F73260"/>
    <w:rsid w:val="00F73D84"/>
    <w:rsid w:val="00F74F1B"/>
    <w:rsid w:val="00F76455"/>
    <w:rsid w:val="00F774E8"/>
    <w:rsid w:val="00F81BF4"/>
    <w:rsid w:val="00F82006"/>
    <w:rsid w:val="00F84041"/>
    <w:rsid w:val="00F8433C"/>
    <w:rsid w:val="00F850A0"/>
    <w:rsid w:val="00F85382"/>
    <w:rsid w:val="00F875FB"/>
    <w:rsid w:val="00F87FD4"/>
    <w:rsid w:val="00F90A7F"/>
    <w:rsid w:val="00F91B16"/>
    <w:rsid w:val="00F979A8"/>
    <w:rsid w:val="00FA029F"/>
    <w:rsid w:val="00FA16C4"/>
    <w:rsid w:val="00FA1F1D"/>
    <w:rsid w:val="00FA20BC"/>
    <w:rsid w:val="00FB0155"/>
    <w:rsid w:val="00FB0A1F"/>
    <w:rsid w:val="00FB162A"/>
    <w:rsid w:val="00FB2362"/>
    <w:rsid w:val="00FB2855"/>
    <w:rsid w:val="00FB29CE"/>
    <w:rsid w:val="00FB3701"/>
    <w:rsid w:val="00FB4B27"/>
    <w:rsid w:val="00FB5747"/>
    <w:rsid w:val="00FB5FD6"/>
    <w:rsid w:val="00FB6487"/>
    <w:rsid w:val="00FC033D"/>
    <w:rsid w:val="00FC08A2"/>
    <w:rsid w:val="00FC1E2D"/>
    <w:rsid w:val="00FC516B"/>
    <w:rsid w:val="00FC5A0C"/>
    <w:rsid w:val="00FC682C"/>
    <w:rsid w:val="00FC797F"/>
    <w:rsid w:val="00FC7B44"/>
    <w:rsid w:val="00FD033A"/>
    <w:rsid w:val="00FD0A60"/>
    <w:rsid w:val="00FD0BBD"/>
    <w:rsid w:val="00FD137A"/>
    <w:rsid w:val="00FD211B"/>
    <w:rsid w:val="00FD2CE4"/>
    <w:rsid w:val="00FD3EE2"/>
    <w:rsid w:val="00FD4C62"/>
    <w:rsid w:val="00FD6F8C"/>
    <w:rsid w:val="00FD72A2"/>
    <w:rsid w:val="00FE0B40"/>
    <w:rsid w:val="00FE2213"/>
    <w:rsid w:val="00FE6253"/>
    <w:rsid w:val="00FE65EA"/>
    <w:rsid w:val="00FE72CC"/>
    <w:rsid w:val="00FE77BA"/>
    <w:rsid w:val="00FE7A91"/>
    <w:rsid w:val="00FF0408"/>
    <w:rsid w:val="00FF06A0"/>
    <w:rsid w:val="00FF0E21"/>
    <w:rsid w:val="00FF1123"/>
    <w:rsid w:val="00FF5633"/>
    <w:rsid w:val="00FF6A3F"/>
    <w:rsid w:val="00FF737C"/>
    <w:rsid w:val="00FF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F1C160A-0945-4A25-825A-94FC57CD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C32"/>
    <w:rPr>
      <w:sz w:val="24"/>
      <w:szCs w:val="24"/>
    </w:rPr>
  </w:style>
  <w:style w:type="paragraph" w:styleId="Heading1">
    <w:name w:val="heading 1"/>
    <w:basedOn w:val="Normal"/>
    <w:next w:val="Normal"/>
    <w:link w:val="Heading1Char"/>
    <w:qFormat/>
    <w:rsid w:val="009F09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61B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61B7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580A"/>
    <w:pPr>
      <w:tabs>
        <w:tab w:val="center" w:pos="4153"/>
        <w:tab w:val="right" w:pos="8306"/>
      </w:tabs>
    </w:pPr>
  </w:style>
  <w:style w:type="paragraph" w:styleId="Footer">
    <w:name w:val="footer"/>
    <w:basedOn w:val="Normal"/>
    <w:rsid w:val="0006580A"/>
    <w:pPr>
      <w:tabs>
        <w:tab w:val="center" w:pos="4153"/>
        <w:tab w:val="right" w:pos="8306"/>
      </w:tabs>
    </w:pPr>
  </w:style>
  <w:style w:type="paragraph" w:styleId="BodyText2">
    <w:name w:val="Body Text 2"/>
    <w:basedOn w:val="Normal"/>
    <w:rsid w:val="00287619"/>
    <w:pPr>
      <w:jc w:val="center"/>
    </w:pPr>
    <w:rPr>
      <w:szCs w:val="20"/>
      <w:lang w:eastAsia="en-US"/>
    </w:rPr>
  </w:style>
  <w:style w:type="paragraph" w:styleId="BalloonText">
    <w:name w:val="Balloon Text"/>
    <w:basedOn w:val="Normal"/>
    <w:semiHidden/>
    <w:rsid w:val="00F33340"/>
    <w:rPr>
      <w:rFonts w:ascii="Tahoma" w:hAnsi="Tahoma" w:cs="Tahoma"/>
      <w:sz w:val="16"/>
      <w:szCs w:val="16"/>
    </w:rPr>
  </w:style>
  <w:style w:type="paragraph" w:styleId="FootnoteText">
    <w:name w:val="footnote text"/>
    <w:basedOn w:val="Normal"/>
    <w:link w:val="FootnoteTextChar"/>
    <w:semiHidden/>
    <w:rsid w:val="007246E2"/>
    <w:rPr>
      <w:sz w:val="20"/>
      <w:szCs w:val="20"/>
    </w:rPr>
  </w:style>
  <w:style w:type="character" w:styleId="FootnoteReference">
    <w:name w:val="footnote reference"/>
    <w:semiHidden/>
    <w:rsid w:val="007246E2"/>
    <w:rPr>
      <w:vertAlign w:val="superscript"/>
    </w:rPr>
  </w:style>
  <w:style w:type="paragraph" w:styleId="ListParagraph">
    <w:name w:val="List Paragraph"/>
    <w:basedOn w:val="Normal"/>
    <w:uiPriority w:val="34"/>
    <w:qFormat/>
    <w:rsid w:val="00052657"/>
    <w:pPr>
      <w:ind w:left="720"/>
    </w:pPr>
  </w:style>
  <w:style w:type="paragraph" w:styleId="EndnoteText">
    <w:name w:val="endnote text"/>
    <w:basedOn w:val="Normal"/>
    <w:link w:val="EndnoteTextChar"/>
    <w:rsid w:val="00EF7CA8"/>
    <w:rPr>
      <w:sz w:val="20"/>
      <w:szCs w:val="20"/>
    </w:rPr>
  </w:style>
  <w:style w:type="character" w:customStyle="1" w:styleId="EndnoteTextChar">
    <w:name w:val="Endnote Text Char"/>
    <w:basedOn w:val="DefaultParagraphFont"/>
    <w:link w:val="EndnoteText"/>
    <w:rsid w:val="00EF7CA8"/>
  </w:style>
  <w:style w:type="character" w:styleId="EndnoteReference">
    <w:name w:val="endnote reference"/>
    <w:rsid w:val="00EF7CA8"/>
    <w:rPr>
      <w:vertAlign w:val="superscript"/>
    </w:rPr>
  </w:style>
  <w:style w:type="character" w:styleId="CommentReference">
    <w:name w:val="annotation reference"/>
    <w:basedOn w:val="DefaultParagraphFont"/>
    <w:rsid w:val="00D40E42"/>
    <w:rPr>
      <w:sz w:val="16"/>
      <w:szCs w:val="16"/>
    </w:rPr>
  </w:style>
  <w:style w:type="paragraph" w:styleId="CommentText">
    <w:name w:val="annotation text"/>
    <w:basedOn w:val="Normal"/>
    <w:link w:val="CommentTextChar"/>
    <w:rsid w:val="00D40E42"/>
    <w:rPr>
      <w:sz w:val="20"/>
      <w:szCs w:val="20"/>
    </w:rPr>
  </w:style>
  <w:style w:type="character" w:customStyle="1" w:styleId="CommentTextChar">
    <w:name w:val="Comment Text Char"/>
    <w:basedOn w:val="DefaultParagraphFont"/>
    <w:link w:val="CommentText"/>
    <w:rsid w:val="00D40E42"/>
  </w:style>
  <w:style w:type="paragraph" w:styleId="CommentSubject">
    <w:name w:val="annotation subject"/>
    <w:basedOn w:val="CommentText"/>
    <w:next w:val="CommentText"/>
    <w:link w:val="CommentSubjectChar"/>
    <w:rsid w:val="00D40E42"/>
    <w:rPr>
      <w:b/>
      <w:bCs/>
    </w:rPr>
  </w:style>
  <w:style w:type="character" w:customStyle="1" w:styleId="CommentSubjectChar">
    <w:name w:val="Comment Subject Char"/>
    <w:basedOn w:val="CommentTextChar"/>
    <w:link w:val="CommentSubject"/>
    <w:rsid w:val="00D40E42"/>
    <w:rPr>
      <w:b/>
      <w:bCs/>
    </w:rPr>
  </w:style>
  <w:style w:type="character" w:customStyle="1" w:styleId="FootnoteTextChar">
    <w:name w:val="Footnote Text Char"/>
    <w:basedOn w:val="DefaultParagraphFont"/>
    <w:link w:val="FootnoteText"/>
    <w:semiHidden/>
    <w:rsid w:val="00697C63"/>
  </w:style>
  <w:style w:type="character" w:customStyle="1" w:styleId="Heading1Char">
    <w:name w:val="Heading 1 Char"/>
    <w:basedOn w:val="DefaultParagraphFont"/>
    <w:link w:val="Heading1"/>
    <w:rsid w:val="009F09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61B7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61B7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3748">
      <w:bodyDiv w:val="1"/>
      <w:marLeft w:val="0"/>
      <w:marRight w:val="0"/>
      <w:marTop w:val="0"/>
      <w:marBottom w:val="0"/>
      <w:divBdr>
        <w:top w:val="none" w:sz="0" w:space="0" w:color="auto"/>
        <w:left w:val="none" w:sz="0" w:space="0" w:color="auto"/>
        <w:bottom w:val="none" w:sz="0" w:space="0" w:color="auto"/>
        <w:right w:val="none" w:sz="0" w:space="0" w:color="auto"/>
      </w:divBdr>
      <w:divsChild>
        <w:div w:id="1990017459">
          <w:marLeft w:val="0"/>
          <w:marRight w:val="0"/>
          <w:marTop w:val="0"/>
          <w:marBottom w:val="0"/>
          <w:divBdr>
            <w:top w:val="none" w:sz="0" w:space="0" w:color="auto"/>
            <w:left w:val="none" w:sz="0" w:space="0" w:color="auto"/>
            <w:bottom w:val="none" w:sz="0" w:space="0" w:color="auto"/>
            <w:right w:val="none" w:sz="0" w:space="0" w:color="auto"/>
          </w:divBdr>
        </w:div>
      </w:divsChild>
    </w:div>
    <w:div w:id="1322272802">
      <w:bodyDiv w:val="1"/>
      <w:marLeft w:val="0"/>
      <w:marRight w:val="0"/>
      <w:marTop w:val="0"/>
      <w:marBottom w:val="0"/>
      <w:divBdr>
        <w:top w:val="none" w:sz="0" w:space="0" w:color="auto"/>
        <w:left w:val="none" w:sz="0" w:space="0" w:color="auto"/>
        <w:bottom w:val="none" w:sz="0" w:space="0" w:color="auto"/>
        <w:right w:val="none" w:sz="0" w:space="0" w:color="auto"/>
      </w:divBdr>
    </w:div>
    <w:div w:id="1624464480">
      <w:bodyDiv w:val="1"/>
      <w:marLeft w:val="0"/>
      <w:marRight w:val="0"/>
      <w:marTop w:val="0"/>
      <w:marBottom w:val="0"/>
      <w:divBdr>
        <w:top w:val="none" w:sz="0" w:space="0" w:color="auto"/>
        <w:left w:val="none" w:sz="0" w:space="0" w:color="auto"/>
        <w:bottom w:val="none" w:sz="0" w:space="0" w:color="auto"/>
        <w:right w:val="none" w:sz="0" w:space="0" w:color="auto"/>
      </w:divBdr>
    </w:div>
    <w:div w:id="163251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B9330-362D-40C3-962E-8DB2DCD1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2122</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Volunteering and Work Placement Policy</vt:lpstr>
    </vt:vector>
  </TitlesOfParts>
  <Company>Horniman Museum &amp; Gardens</Company>
  <LinksUpToDate>false</LinksUpToDate>
  <CharactersWithSpaces>14282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Volunteering and Work Placement Policy</dc:title>
  <dc:subject/>
  <dc:creator>JWilliams</dc:creator>
  <cp:keywords/>
  <dc:description/>
  <cp:lastModifiedBy>Sian Brett</cp:lastModifiedBy>
  <cp:revision>3</cp:revision>
  <cp:lastPrinted>2012-07-04T10:29:00Z</cp:lastPrinted>
  <dcterms:created xsi:type="dcterms:W3CDTF">2023-05-03T14:11:00Z</dcterms:created>
  <dcterms:modified xsi:type="dcterms:W3CDTF">2023-05-04T09:09:00Z</dcterms:modified>
  <cp:contentStatus/>
</cp:coreProperties>
</file>