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91B4" w14:textId="77777777" w:rsidR="005B7FEA" w:rsidRPr="007575C4" w:rsidRDefault="0028624E" w:rsidP="007575C4">
      <w:pPr>
        <w:jc w:val="right"/>
        <w:rPr>
          <w:rFonts w:ascii="Arial" w:hAnsi="Arial" w:cs="Arial"/>
          <w:b/>
          <w:bCs/>
          <w:sz w:val="21"/>
          <w:szCs w:val="21"/>
        </w:rPr>
      </w:pPr>
      <w:r w:rsidRPr="007575C4">
        <w:rPr>
          <w:rFonts w:ascii="Arial" w:hAnsi="Arial" w:cs="Arial"/>
          <w:b/>
          <w:bCs/>
          <w:noProof/>
          <w:sz w:val="21"/>
          <w:szCs w:val="21"/>
        </w:rPr>
        <mc:AlternateContent>
          <mc:Choice Requires="wps">
            <w:drawing>
              <wp:anchor distT="0" distB="0" distL="114300" distR="114300" simplePos="0" relativeHeight="251657728" behindDoc="0" locked="0" layoutInCell="1" allowOverlap="1" wp14:anchorId="68008623" wp14:editId="7726E56C">
                <wp:simplePos x="0" y="0"/>
                <wp:positionH relativeFrom="column">
                  <wp:posOffset>-15240</wp:posOffset>
                </wp:positionH>
                <wp:positionV relativeFrom="paragraph">
                  <wp:posOffset>37465</wp:posOffset>
                </wp:positionV>
                <wp:extent cx="2302510" cy="100901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1009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7783E" w14:textId="77777777" w:rsidR="00D14958" w:rsidRDefault="00D14958" w:rsidP="00D14958">
                            <w:pPr>
                              <w:jc w:val="both"/>
                              <w:rPr>
                                <w:rFonts w:ascii="Arial" w:hAnsi="Arial" w:cs="Arial"/>
                                <w:bCs/>
                                <w:sz w:val="22"/>
                                <w:szCs w:val="22"/>
                              </w:rPr>
                            </w:pPr>
                          </w:p>
                          <w:p w14:paraId="78CCD4DC" w14:textId="77777777" w:rsidR="00D14958" w:rsidRDefault="00D14958" w:rsidP="00D14958">
                            <w:pPr>
                              <w:jc w:val="both"/>
                              <w:rPr>
                                <w:rFonts w:ascii="Arial" w:hAnsi="Arial" w:cs="Arial"/>
                                <w:bCs/>
                                <w:sz w:val="22"/>
                                <w:szCs w:val="22"/>
                              </w:rPr>
                            </w:pPr>
                            <w:r>
                              <w:rPr>
                                <w:rFonts w:ascii="Arial" w:hAnsi="Arial" w:cs="Arial"/>
                                <w:bCs/>
                                <w:sz w:val="22"/>
                                <w:szCs w:val="22"/>
                              </w:rPr>
                              <w:t>For immediate release</w:t>
                            </w:r>
                          </w:p>
                          <w:p w14:paraId="650F032A" w14:textId="77777777" w:rsidR="00D14958" w:rsidRDefault="00D14958" w:rsidP="00D14958">
                            <w:pPr>
                              <w:jc w:val="both"/>
                              <w:rPr>
                                <w:rFonts w:ascii="Arial" w:hAnsi="Arial" w:cs="Arial"/>
                                <w:bCs/>
                                <w:sz w:val="22"/>
                                <w:szCs w:val="22"/>
                              </w:rPr>
                            </w:pPr>
                          </w:p>
                          <w:p w14:paraId="0BF95D38" w14:textId="4DBB42BF" w:rsidR="00D14958" w:rsidRPr="00D2675B" w:rsidRDefault="00D14958" w:rsidP="00D14958">
                            <w:pPr>
                              <w:jc w:val="both"/>
                              <w:rPr>
                                <w:rFonts w:ascii="Arial" w:hAnsi="Arial" w:cs="Arial"/>
                                <w:bCs/>
                                <w:sz w:val="22"/>
                                <w:szCs w:val="22"/>
                              </w:rPr>
                            </w:pPr>
                            <w:r>
                              <w:rPr>
                                <w:rFonts w:ascii="Arial" w:hAnsi="Arial" w:cs="Arial"/>
                                <w:bCs/>
                                <w:sz w:val="22"/>
                                <w:szCs w:val="22"/>
                              </w:rPr>
                              <w:t xml:space="preserve">Issued </w:t>
                            </w:r>
                            <w:r w:rsidR="004C1BF8">
                              <w:rPr>
                                <w:rFonts w:ascii="Arial" w:hAnsi="Arial" w:cs="Arial"/>
                                <w:bCs/>
                                <w:sz w:val="22"/>
                                <w:szCs w:val="22"/>
                              </w:rPr>
                              <w:t>8 December 2025</w:t>
                            </w:r>
                          </w:p>
                          <w:p w14:paraId="7879E397" w14:textId="77777777" w:rsidR="001649DE" w:rsidRDefault="001649DE" w:rsidP="00D2675B">
                            <w:pPr>
                              <w:spacing w:after="180"/>
                              <w:jc w:val="both"/>
                              <w:rPr>
                                <w:rFonts w:ascii="Arial" w:hAnsi="Arial" w:cs="Arial"/>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008623" id="_x0000_t202" coordsize="21600,21600" o:spt="202" path="m,l,21600r21600,l21600,xe">
                <v:stroke joinstyle="miter"/>
                <v:path gradientshapeok="t" o:connecttype="rect"/>
              </v:shapetype>
              <v:shape id="Text Box 2" o:spid="_x0000_s1026" type="#_x0000_t202" style="position:absolute;left:0;text-align:left;margin-left:-1.2pt;margin-top:2.95pt;width:181.3pt;height:7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" stroked="f">
                <v:textbox style="mso-fit-shape-to-text:t">
                  <w:txbxContent>
                    <w:p w14:paraId="68F7783E" w14:textId="77777777" w:rsidR="00D14958" w:rsidRDefault="00D14958" w:rsidP="00D14958">
                      <w:pPr>
                        <w:jc w:val="both"/>
                        <w:rPr>
                          <w:rFonts w:ascii="Arial" w:hAnsi="Arial" w:cs="Arial"/>
                          <w:bCs/>
                          <w:sz w:val="22"/>
                          <w:szCs w:val="22"/>
                        </w:rPr>
                      </w:pPr>
                    </w:p>
                    <w:p w14:paraId="78CCD4DC" w14:textId="77777777" w:rsidR="00D14958" w:rsidRDefault="00D14958" w:rsidP="00D14958">
                      <w:pPr>
                        <w:jc w:val="both"/>
                        <w:rPr>
                          <w:rFonts w:ascii="Arial" w:hAnsi="Arial" w:cs="Arial"/>
                          <w:bCs/>
                          <w:sz w:val="22"/>
                          <w:szCs w:val="22"/>
                        </w:rPr>
                      </w:pPr>
                      <w:r>
                        <w:rPr>
                          <w:rFonts w:ascii="Arial" w:hAnsi="Arial" w:cs="Arial"/>
                          <w:bCs/>
                          <w:sz w:val="22"/>
                          <w:szCs w:val="22"/>
                        </w:rPr>
                        <w:t>For immediate release</w:t>
                      </w:r>
                    </w:p>
                    <w:p w14:paraId="650F032A" w14:textId="77777777" w:rsidR="00D14958" w:rsidRDefault="00D14958" w:rsidP="00D14958">
                      <w:pPr>
                        <w:jc w:val="both"/>
                        <w:rPr>
                          <w:rFonts w:ascii="Arial" w:hAnsi="Arial" w:cs="Arial"/>
                          <w:bCs/>
                          <w:sz w:val="22"/>
                          <w:szCs w:val="22"/>
                        </w:rPr>
                      </w:pPr>
                    </w:p>
                    <w:p w14:paraId="0BF95D38" w14:textId="4DBB42BF" w:rsidR="00D14958" w:rsidRPr="00D2675B" w:rsidRDefault="00D14958" w:rsidP="00D14958">
                      <w:pPr>
                        <w:jc w:val="both"/>
                        <w:rPr>
                          <w:rFonts w:ascii="Arial" w:hAnsi="Arial" w:cs="Arial"/>
                          <w:bCs/>
                          <w:sz w:val="22"/>
                          <w:szCs w:val="22"/>
                        </w:rPr>
                      </w:pPr>
                      <w:r>
                        <w:rPr>
                          <w:rFonts w:ascii="Arial" w:hAnsi="Arial" w:cs="Arial"/>
                          <w:bCs/>
                          <w:sz w:val="22"/>
                          <w:szCs w:val="22"/>
                        </w:rPr>
                        <w:t xml:space="preserve">Issued </w:t>
                      </w:r>
                      <w:r w:rsidR="004C1BF8">
                        <w:rPr>
                          <w:rFonts w:ascii="Arial" w:hAnsi="Arial" w:cs="Arial"/>
                          <w:bCs/>
                          <w:sz w:val="22"/>
                          <w:szCs w:val="22"/>
                        </w:rPr>
                        <w:t>8 December 2025</w:t>
                      </w:r>
                    </w:p>
                    <w:p w14:paraId="7879E397" w14:textId="77777777" w:rsidR="001649DE" w:rsidRDefault="001649DE" w:rsidP="00D2675B">
                      <w:pPr>
                        <w:spacing w:after="180"/>
                        <w:jc w:val="both"/>
                        <w:rPr>
                          <w:rFonts w:ascii="Arial" w:hAnsi="Arial" w:cs="Arial"/>
                          <w:bCs/>
                          <w:sz w:val="22"/>
                          <w:szCs w:val="22"/>
                        </w:rPr>
                      </w:pPr>
                    </w:p>
                  </w:txbxContent>
                </v:textbox>
              </v:shape>
            </w:pict>
          </mc:Fallback>
        </mc:AlternateContent>
      </w:r>
      <w:r w:rsidRPr="007575C4">
        <w:rPr>
          <w:rFonts w:ascii="Arial" w:hAnsi="Arial" w:cs="Arial"/>
          <w:b/>
          <w:noProof/>
          <w:sz w:val="21"/>
          <w:szCs w:val="21"/>
        </w:rPr>
        <w:drawing>
          <wp:inline distT="0" distB="0" distL="0" distR="0" wp14:anchorId="2A3C51FA" wp14:editId="6721B378">
            <wp:extent cx="2101850" cy="990600"/>
            <wp:effectExtent l="0" t="0" r="0" b="0"/>
            <wp:docPr id="1" name="Picture 1" descr="Horniman logo_black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niman logo_black_righ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1850" cy="990600"/>
                    </a:xfrm>
                    <a:prstGeom prst="rect">
                      <a:avLst/>
                    </a:prstGeom>
                    <a:noFill/>
                    <a:ln>
                      <a:noFill/>
                    </a:ln>
                  </pic:spPr>
                </pic:pic>
              </a:graphicData>
            </a:graphic>
          </wp:inline>
        </w:drawing>
      </w:r>
    </w:p>
    <w:p w14:paraId="3CA86987" w14:textId="77777777" w:rsidR="005B7FEA" w:rsidRPr="00413C1D" w:rsidRDefault="005B7FEA" w:rsidP="007575C4">
      <w:pPr>
        <w:ind w:left="6180"/>
        <w:jc w:val="right"/>
        <w:rPr>
          <w:rFonts w:ascii="Arial" w:hAnsi="Arial" w:cs="Arial"/>
          <w:b/>
          <w:bCs/>
          <w:sz w:val="16"/>
          <w:szCs w:val="16"/>
        </w:rPr>
      </w:pPr>
    </w:p>
    <w:p w14:paraId="23E5304B" w14:textId="77777777" w:rsidR="00D14958" w:rsidRDefault="00D14958" w:rsidP="008E2675">
      <w:pPr>
        <w:jc w:val="center"/>
        <w:rPr>
          <w:rFonts w:ascii="Arial" w:hAnsi="Arial" w:cs="Arial"/>
          <w:b/>
          <w:bCs/>
          <w:sz w:val="22"/>
          <w:szCs w:val="22"/>
        </w:rPr>
      </w:pPr>
    </w:p>
    <w:p w14:paraId="7C301E27" w14:textId="77777777" w:rsidR="00DC7D5C" w:rsidRPr="008E2675" w:rsidRDefault="00DC7D5C" w:rsidP="00DC7D5C">
      <w:pPr>
        <w:spacing w:line="360" w:lineRule="auto"/>
        <w:jc w:val="center"/>
        <w:rPr>
          <w:rFonts w:ascii="Arial" w:eastAsia="Poppins" w:hAnsi="Arial" w:cs="Arial"/>
          <w:b/>
          <w:bCs/>
          <w:sz w:val="28"/>
          <w:szCs w:val="28"/>
        </w:rPr>
      </w:pPr>
      <w:bookmarkStart w:id="0" w:name="_gjdgxs" w:colFirst="0" w:colLast="0"/>
      <w:bookmarkEnd w:id="0"/>
      <w:r w:rsidRPr="008E2675">
        <w:rPr>
          <w:rFonts w:ascii="Arial" w:eastAsia="Poppins" w:hAnsi="Arial" w:cs="Arial"/>
          <w:b/>
          <w:bCs/>
          <w:sz w:val="28"/>
          <w:szCs w:val="28"/>
        </w:rPr>
        <w:t xml:space="preserve">Discover the wonders below the waves in </w:t>
      </w:r>
    </w:p>
    <w:p w14:paraId="17759A3E" w14:textId="7EDD53E8" w:rsidR="00717D9E" w:rsidRPr="008E2675" w:rsidRDefault="00717D9E" w:rsidP="00717D9E">
      <w:pPr>
        <w:spacing w:line="360" w:lineRule="auto"/>
        <w:jc w:val="center"/>
        <w:rPr>
          <w:rFonts w:ascii="Arial" w:eastAsia="Poppins" w:hAnsi="Arial" w:cs="Arial"/>
          <w:b/>
          <w:bCs/>
          <w:sz w:val="28"/>
          <w:szCs w:val="28"/>
        </w:rPr>
      </w:pPr>
      <w:r w:rsidRPr="008E2675">
        <w:rPr>
          <w:rFonts w:ascii="Arial" w:eastAsia="Poppins" w:hAnsi="Arial" w:cs="Arial"/>
          <w:b/>
          <w:bCs/>
          <w:i/>
          <w:iCs/>
          <w:sz w:val="28"/>
          <w:szCs w:val="28"/>
        </w:rPr>
        <w:t>Voyage to the Deep – Underwater Adventures</w:t>
      </w:r>
      <w:r w:rsidR="00A17BA0" w:rsidRPr="008E2675">
        <w:rPr>
          <w:rFonts w:ascii="Arial" w:eastAsia="Poppins" w:hAnsi="Arial" w:cs="Arial"/>
          <w:b/>
          <w:bCs/>
          <w:i/>
          <w:iCs/>
          <w:sz w:val="28"/>
          <w:szCs w:val="28"/>
        </w:rPr>
        <w:t xml:space="preserve"> </w:t>
      </w:r>
      <w:r w:rsidR="00A17BA0" w:rsidRPr="008E2675">
        <w:rPr>
          <w:rFonts w:ascii="Arial" w:eastAsia="Poppins" w:hAnsi="Arial" w:cs="Arial"/>
          <w:b/>
          <w:bCs/>
          <w:sz w:val="28"/>
          <w:szCs w:val="28"/>
        </w:rPr>
        <w:t>at the Horniman</w:t>
      </w:r>
    </w:p>
    <w:p w14:paraId="59DA20C4" w14:textId="77777777" w:rsidR="00717D9E" w:rsidRPr="00717D9E" w:rsidRDefault="00717D9E" w:rsidP="00717D9E">
      <w:pPr>
        <w:spacing w:line="360" w:lineRule="auto"/>
        <w:rPr>
          <w:rFonts w:ascii="Arial" w:eastAsia="Poppins" w:hAnsi="Arial" w:cs="Arial"/>
        </w:rPr>
      </w:pPr>
    </w:p>
    <w:p w14:paraId="6D06EF11" w14:textId="30C31BF2" w:rsidR="009205F2" w:rsidRPr="00A17BA0" w:rsidRDefault="00DC7D5C" w:rsidP="00717D9E">
      <w:pPr>
        <w:spacing w:line="360" w:lineRule="auto"/>
        <w:rPr>
          <w:rFonts w:ascii="Arial" w:eastAsia="Poppins" w:hAnsi="Arial" w:cs="Arial"/>
        </w:rPr>
      </w:pPr>
      <w:r w:rsidRPr="00A17BA0">
        <w:rPr>
          <w:rFonts w:ascii="Arial" w:eastAsia="Poppins" w:hAnsi="Arial" w:cs="Arial"/>
        </w:rPr>
        <w:t xml:space="preserve">Immerse yourself in </w:t>
      </w:r>
      <w:r w:rsidR="00274FE6">
        <w:rPr>
          <w:rFonts w:ascii="Arial" w:eastAsia="Poppins" w:hAnsi="Arial" w:cs="Arial"/>
        </w:rPr>
        <w:t>a</w:t>
      </w:r>
      <w:r w:rsidR="00274FE6" w:rsidRPr="00A17BA0">
        <w:rPr>
          <w:rFonts w:ascii="Arial" w:eastAsia="Poppins" w:hAnsi="Arial" w:cs="Arial"/>
        </w:rPr>
        <w:t xml:space="preserve"> </w:t>
      </w:r>
      <w:r w:rsidR="00E00E3A" w:rsidRPr="00A17BA0">
        <w:rPr>
          <w:rFonts w:ascii="Arial" w:eastAsia="Poppins" w:hAnsi="Arial" w:cs="Arial"/>
        </w:rPr>
        <w:t>fa</w:t>
      </w:r>
      <w:r w:rsidR="00E00E3A">
        <w:rPr>
          <w:rFonts w:ascii="Arial" w:eastAsia="Poppins" w:hAnsi="Arial" w:cs="Arial"/>
        </w:rPr>
        <w:t>scinating</w:t>
      </w:r>
      <w:r w:rsidR="00E00E3A" w:rsidRPr="00A17BA0">
        <w:rPr>
          <w:rFonts w:ascii="Arial" w:eastAsia="Poppins" w:hAnsi="Arial" w:cs="Arial"/>
        </w:rPr>
        <w:t xml:space="preserve"> </w:t>
      </w:r>
      <w:r w:rsidRPr="00A17BA0">
        <w:rPr>
          <w:rFonts w:ascii="Arial" w:eastAsia="Poppins" w:hAnsi="Arial" w:cs="Arial"/>
        </w:rPr>
        <w:t>realm of deep-sea discovery in</w:t>
      </w:r>
      <w:r w:rsidR="00717D9E" w:rsidRPr="00A17BA0">
        <w:rPr>
          <w:rFonts w:ascii="Arial" w:eastAsia="Poppins" w:hAnsi="Arial" w:cs="Arial"/>
        </w:rPr>
        <w:t xml:space="preserve"> </w:t>
      </w:r>
      <w:r w:rsidR="00717D9E" w:rsidRPr="00640B49">
        <w:rPr>
          <w:rFonts w:ascii="Arial" w:eastAsia="Poppins" w:hAnsi="Arial" w:cs="Arial"/>
          <w:b/>
          <w:bCs/>
          <w:i/>
          <w:iCs/>
        </w:rPr>
        <w:t>Voyage to the Deep – Underwater Adventures</w:t>
      </w:r>
      <w:r w:rsidR="00717D9E" w:rsidRPr="00640B49">
        <w:rPr>
          <w:rFonts w:ascii="Arial" w:eastAsia="Poppins" w:hAnsi="Arial" w:cs="Arial"/>
          <w:i/>
          <w:iCs/>
        </w:rPr>
        <w:t xml:space="preserve"> </w:t>
      </w:r>
      <w:r w:rsidR="00717D9E" w:rsidRPr="00A17BA0">
        <w:rPr>
          <w:rFonts w:ascii="Arial" w:eastAsia="Poppins" w:hAnsi="Arial" w:cs="Arial"/>
        </w:rPr>
        <w:t>at</w:t>
      </w:r>
      <w:r w:rsidR="006E4781" w:rsidRPr="00A17BA0">
        <w:rPr>
          <w:rFonts w:ascii="Arial" w:eastAsia="Poppins" w:hAnsi="Arial" w:cs="Arial"/>
        </w:rPr>
        <w:t xml:space="preserve"> the Horniman Museum and Gardens</w:t>
      </w:r>
      <w:r w:rsidR="009205F2" w:rsidRPr="00A17BA0">
        <w:rPr>
          <w:rFonts w:ascii="Arial" w:eastAsia="Poppins" w:hAnsi="Arial" w:cs="Arial"/>
        </w:rPr>
        <w:t>, opening on 13 February 2026.</w:t>
      </w:r>
      <w:r w:rsidR="008E2675">
        <w:rPr>
          <w:rFonts w:ascii="Arial" w:eastAsia="Poppins" w:hAnsi="Arial" w:cs="Arial"/>
        </w:rPr>
        <w:t xml:space="preserve"> </w:t>
      </w:r>
    </w:p>
    <w:p w14:paraId="468533F8" w14:textId="77777777" w:rsidR="009205F2" w:rsidRPr="00A17BA0" w:rsidRDefault="009205F2" w:rsidP="008E2675">
      <w:pPr>
        <w:rPr>
          <w:rFonts w:ascii="Arial" w:eastAsia="Poppins" w:hAnsi="Arial" w:cs="Arial"/>
        </w:rPr>
      </w:pPr>
    </w:p>
    <w:p w14:paraId="44D82E71" w14:textId="6CF140E7" w:rsidR="00A17BA0" w:rsidRPr="00A17BA0" w:rsidRDefault="00A17BA0" w:rsidP="00717D9E">
      <w:pPr>
        <w:spacing w:line="360" w:lineRule="auto"/>
        <w:rPr>
          <w:rFonts w:ascii="Arial" w:eastAsia="Poppins" w:hAnsi="Arial" w:cs="Arial"/>
        </w:rPr>
      </w:pPr>
      <w:r w:rsidRPr="00A17BA0">
        <w:rPr>
          <w:rFonts w:ascii="Arial" w:eastAsia="Poppins" w:hAnsi="Arial" w:cs="Arial"/>
        </w:rPr>
        <w:t>From piloting a giant submarine to exploring ocean mysteries through hands-on activities and getting up close to living marine creatures, this engaging, interactive exhibition invites visitors to discover the marvels of the deep.</w:t>
      </w:r>
    </w:p>
    <w:p w14:paraId="7049B65B" w14:textId="77777777" w:rsidR="00A17BA0" w:rsidRPr="00A17BA0" w:rsidRDefault="00A17BA0" w:rsidP="008E2675">
      <w:pPr>
        <w:rPr>
          <w:rFonts w:ascii="Arial" w:eastAsia="Poppins" w:hAnsi="Arial" w:cs="Arial"/>
        </w:rPr>
      </w:pPr>
    </w:p>
    <w:p w14:paraId="034DCC75" w14:textId="77777777" w:rsidR="00A17BA0" w:rsidRPr="00A17BA0" w:rsidRDefault="009205F2" w:rsidP="00A17BA0">
      <w:pPr>
        <w:spacing w:line="360" w:lineRule="auto"/>
        <w:rPr>
          <w:rFonts w:ascii="Arial" w:eastAsia="Poppins" w:hAnsi="Arial" w:cs="Arial"/>
        </w:rPr>
      </w:pPr>
      <w:r w:rsidRPr="00A17BA0">
        <w:rPr>
          <w:rFonts w:ascii="Arial" w:eastAsia="Poppins" w:hAnsi="Arial" w:cs="Arial"/>
        </w:rPr>
        <w:t>On display in Europe</w:t>
      </w:r>
      <w:r w:rsidR="00BA6D5D" w:rsidRPr="00A17BA0">
        <w:rPr>
          <w:rFonts w:ascii="Arial" w:eastAsia="Poppins" w:hAnsi="Arial" w:cs="Arial"/>
        </w:rPr>
        <w:t xml:space="preserve"> for the first time</w:t>
      </w:r>
      <w:r w:rsidRPr="00A17BA0">
        <w:rPr>
          <w:rFonts w:ascii="Arial" w:eastAsia="Poppins" w:hAnsi="Arial" w:cs="Arial"/>
        </w:rPr>
        <w:t xml:space="preserve">, </w:t>
      </w:r>
      <w:r w:rsidR="00A17BA0" w:rsidRPr="00640B49">
        <w:rPr>
          <w:rFonts w:ascii="Arial" w:eastAsia="Poppins" w:hAnsi="Arial" w:cs="Arial"/>
          <w:b/>
          <w:bCs/>
          <w:i/>
          <w:iCs/>
        </w:rPr>
        <w:t>Voyage to the Deep – Underwater Adventures</w:t>
      </w:r>
      <w:r w:rsidR="00A17BA0" w:rsidRPr="00A17BA0">
        <w:rPr>
          <w:rFonts w:ascii="Arial" w:eastAsia="Poppins" w:hAnsi="Arial" w:cs="Arial"/>
          <w:b/>
          <w:bCs/>
        </w:rPr>
        <w:t xml:space="preserve"> </w:t>
      </w:r>
      <w:r w:rsidR="00A17BA0" w:rsidRPr="00A17BA0">
        <w:rPr>
          <w:rFonts w:ascii="Arial" w:eastAsia="Poppins" w:hAnsi="Arial" w:cs="Arial"/>
        </w:rPr>
        <w:t>is i</w:t>
      </w:r>
      <w:r w:rsidR="00DC7D5C" w:rsidRPr="00A17BA0">
        <w:rPr>
          <w:rFonts w:ascii="Arial" w:eastAsia="Poppins" w:hAnsi="Arial" w:cs="Arial"/>
        </w:rPr>
        <w:t xml:space="preserve">nspired by Jules Verne’s classic novel </w:t>
      </w:r>
      <w:r w:rsidR="00DC7D5C" w:rsidRPr="00A17BA0">
        <w:rPr>
          <w:rFonts w:ascii="Arial" w:eastAsia="Poppins" w:hAnsi="Arial" w:cs="Arial"/>
          <w:i/>
          <w:iCs/>
        </w:rPr>
        <w:t>20,000 Leagues Under the Seas</w:t>
      </w:r>
      <w:r w:rsidR="00A17BA0" w:rsidRPr="00A17BA0">
        <w:rPr>
          <w:rFonts w:ascii="Arial" w:eastAsia="Poppins" w:hAnsi="Arial" w:cs="Arial"/>
          <w:i/>
          <w:iCs/>
        </w:rPr>
        <w:t xml:space="preserve">. </w:t>
      </w:r>
      <w:r w:rsidR="00A17BA0" w:rsidRPr="00A17BA0">
        <w:rPr>
          <w:rFonts w:ascii="Arial" w:eastAsia="Poppins" w:hAnsi="Arial" w:cs="Arial"/>
        </w:rPr>
        <w:t>Visitors will</w:t>
      </w:r>
      <w:r w:rsidR="00DC7D5C" w:rsidRPr="00A17BA0">
        <w:rPr>
          <w:rFonts w:ascii="Arial" w:eastAsia="Poppins" w:hAnsi="Arial" w:cs="Arial"/>
        </w:rPr>
        <w:t xml:space="preserve"> s</w:t>
      </w:r>
      <w:r w:rsidR="00A05F9B" w:rsidRPr="00A17BA0">
        <w:rPr>
          <w:rFonts w:ascii="Arial" w:eastAsia="Poppins" w:hAnsi="Arial" w:cs="Arial"/>
        </w:rPr>
        <w:t>tep aboard the</w:t>
      </w:r>
      <w:r w:rsidR="00A05F9B" w:rsidRPr="00A17BA0">
        <w:rPr>
          <w:rFonts w:ascii="Arial" w:eastAsia="Poppins" w:hAnsi="Arial" w:cs="Arial"/>
          <w:i/>
          <w:iCs/>
        </w:rPr>
        <w:t xml:space="preserve"> </w:t>
      </w:r>
      <w:r w:rsidR="00A05F9B" w:rsidRPr="00A17BA0">
        <w:rPr>
          <w:rFonts w:ascii="Arial" w:eastAsia="Poppins" w:hAnsi="Arial" w:cs="Arial"/>
        </w:rPr>
        <w:t>legendary</w:t>
      </w:r>
      <w:r w:rsidR="00A05F9B" w:rsidRPr="00A17BA0">
        <w:rPr>
          <w:rFonts w:ascii="Arial" w:eastAsia="Poppins" w:hAnsi="Arial" w:cs="Arial"/>
          <w:b/>
          <w:bCs/>
        </w:rPr>
        <w:t xml:space="preserve"> </w:t>
      </w:r>
      <w:r w:rsidR="00A05F9B" w:rsidRPr="00A17BA0">
        <w:rPr>
          <w:rFonts w:ascii="Arial" w:eastAsia="Poppins" w:hAnsi="Arial" w:cs="Arial"/>
          <w:i/>
          <w:iCs/>
        </w:rPr>
        <w:t xml:space="preserve">Nautilus </w:t>
      </w:r>
      <w:r w:rsidR="00A05F9B" w:rsidRPr="00A17BA0">
        <w:rPr>
          <w:rFonts w:ascii="Arial" w:eastAsia="Poppins" w:hAnsi="Arial" w:cs="Arial"/>
        </w:rPr>
        <w:t>submarine and embark on an unforgettable underwater adventure</w:t>
      </w:r>
      <w:r w:rsidR="00DC7D5C" w:rsidRPr="00A17BA0">
        <w:rPr>
          <w:rFonts w:ascii="Arial" w:eastAsia="Poppins" w:hAnsi="Arial" w:cs="Arial"/>
        </w:rPr>
        <w:t>.</w:t>
      </w:r>
    </w:p>
    <w:p w14:paraId="1AD3A846" w14:textId="16B37709" w:rsidR="00E00E3A" w:rsidRPr="00E00E3A" w:rsidRDefault="00E00E3A" w:rsidP="00051AFC">
      <w:pPr>
        <w:pStyle w:val="ListParagraph"/>
        <w:numPr>
          <w:ilvl w:val="0"/>
          <w:numId w:val="25"/>
        </w:numPr>
        <w:spacing w:line="360" w:lineRule="auto"/>
        <w:ind w:left="567" w:hanging="283"/>
        <w:rPr>
          <w:rFonts w:ascii="Arial" w:eastAsia="Poppins" w:hAnsi="Arial" w:cs="Arial"/>
        </w:rPr>
      </w:pPr>
      <w:r w:rsidRPr="00E00E3A">
        <w:rPr>
          <w:rFonts w:ascii="Arial" w:eastAsia="Poppins" w:hAnsi="Arial" w:cs="Arial"/>
        </w:rPr>
        <w:t xml:space="preserve">Command the </w:t>
      </w:r>
      <w:r w:rsidRPr="00640B49">
        <w:rPr>
          <w:rFonts w:ascii="Arial" w:eastAsia="Poppins" w:hAnsi="Arial" w:cs="Arial"/>
          <w:i/>
          <w:iCs/>
        </w:rPr>
        <w:t>Nautilus</w:t>
      </w:r>
      <w:r w:rsidRPr="00E00E3A">
        <w:rPr>
          <w:rFonts w:ascii="Arial" w:eastAsia="Poppins" w:hAnsi="Arial" w:cs="Arial"/>
        </w:rPr>
        <w:t xml:space="preserve"> submarine – </w:t>
      </w:r>
      <w:r w:rsidR="00051AFC">
        <w:rPr>
          <w:rFonts w:ascii="Arial" w:eastAsia="Poppins" w:hAnsi="Arial" w:cs="Arial"/>
        </w:rPr>
        <w:t>t</w:t>
      </w:r>
      <w:r w:rsidRPr="00E00E3A">
        <w:rPr>
          <w:rFonts w:ascii="Arial" w:eastAsia="Poppins" w:hAnsi="Arial" w:cs="Arial"/>
        </w:rPr>
        <w:t>ake the helm, scan the ocean through the periscope, and learn how submarines navigate vast bodies of water.</w:t>
      </w:r>
    </w:p>
    <w:p w14:paraId="44EB402C" w14:textId="20CC30AE" w:rsidR="00E00E3A" w:rsidRPr="00E00E3A" w:rsidRDefault="00E00E3A" w:rsidP="00051AFC">
      <w:pPr>
        <w:pStyle w:val="ListParagraph"/>
        <w:numPr>
          <w:ilvl w:val="0"/>
          <w:numId w:val="25"/>
        </w:numPr>
        <w:spacing w:line="360" w:lineRule="auto"/>
        <w:ind w:left="567" w:hanging="283"/>
        <w:rPr>
          <w:rFonts w:ascii="Arial" w:eastAsia="Poppins" w:hAnsi="Arial" w:cs="Arial"/>
        </w:rPr>
      </w:pPr>
      <w:r w:rsidRPr="00E00E3A">
        <w:rPr>
          <w:rFonts w:ascii="Arial" w:eastAsia="Poppins" w:hAnsi="Arial" w:cs="Arial"/>
        </w:rPr>
        <w:t xml:space="preserve">Uncover hidden mysteries – </w:t>
      </w:r>
      <w:r w:rsidR="00051AFC">
        <w:rPr>
          <w:rFonts w:ascii="Arial" w:eastAsia="Poppins" w:hAnsi="Arial" w:cs="Arial"/>
        </w:rPr>
        <w:t>c</w:t>
      </w:r>
      <w:r w:rsidRPr="00E00E3A">
        <w:rPr>
          <w:rFonts w:ascii="Arial" w:eastAsia="Poppins" w:hAnsi="Arial" w:cs="Arial"/>
        </w:rPr>
        <w:t>rawl through shipwrecks, decode ancient secrets in Atlantis, and weave through towering kelp forests.</w:t>
      </w:r>
    </w:p>
    <w:p w14:paraId="39EBDA7B" w14:textId="0C7C2BEB" w:rsidR="00274FE6" w:rsidRDefault="00E00E3A" w:rsidP="00051AFC">
      <w:pPr>
        <w:pStyle w:val="ListParagraph"/>
        <w:numPr>
          <w:ilvl w:val="0"/>
          <w:numId w:val="25"/>
        </w:numPr>
        <w:spacing w:line="360" w:lineRule="auto"/>
        <w:ind w:left="567" w:hanging="283"/>
        <w:rPr>
          <w:rFonts w:ascii="Arial" w:eastAsia="Poppins" w:hAnsi="Arial" w:cs="Arial"/>
        </w:rPr>
      </w:pPr>
      <w:r w:rsidRPr="00E00E3A">
        <w:rPr>
          <w:rFonts w:ascii="Arial" w:eastAsia="Poppins" w:hAnsi="Arial" w:cs="Arial"/>
        </w:rPr>
        <w:t xml:space="preserve">Meet the creatures of the deep – </w:t>
      </w:r>
      <w:r w:rsidR="00051AFC">
        <w:rPr>
          <w:rFonts w:ascii="Arial" w:eastAsia="Poppins" w:hAnsi="Arial" w:cs="Arial"/>
        </w:rPr>
        <w:t>c</w:t>
      </w:r>
      <w:r w:rsidRPr="00E00E3A">
        <w:rPr>
          <w:rFonts w:ascii="Arial" w:eastAsia="Poppins" w:hAnsi="Arial" w:cs="Arial"/>
        </w:rPr>
        <w:t>ome face-to-face with a giant squid and spot camouflaged reef creatures as you explore vibrant underwater worlds.</w:t>
      </w:r>
      <w:r w:rsidR="00274FE6">
        <w:rPr>
          <w:rFonts w:ascii="Arial" w:eastAsia="Poppins" w:hAnsi="Arial" w:cs="Arial"/>
        </w:rPr>
        <w:t xml:space="preserve"> </w:t>
      </w:r>
    </w:p>
    <w:p w14:paraId="1A268074" w14:textId="28824501" w:rsidR="00A05F9B" w:rsidRPr="00E00E3A" w:rsidRDefault="00E00E3A" w:rsidP="00051AFC">
      <w:pPr>
        <w:pStyle w:val="ListParagraph"/>
        <w:numPr>
          <w:ilvl w:val="0"/>
          <w:numId w:val="25"/>
        </w:numPr>
        <w:spacing w:line="360" w:lineRule="auto"/>
        <w:ind w:left="567" w:hanging="283"/>
        <w:rPr>
          <w:rFonts w:ascii="Arial" w:eastAsia="Poppins" w:hAnsi="Arial" w:cs="Arial"/>
        </w:rPr>
      </w:pPr>
      <w:r w:rsidRPr="00E00E3A">
        <w:rPr>
          <w:rFonts w:ascii="Arial" w:eastAsia="Poppins" w:hAnsi="Arial" w:cs="Arial"/>
        </w:rPr>
        <w:t xml:space="preserve">Dive into interactive challenges – </w:t>
      </w:r>
      <w:r w:rsidR="00051AFC">
        <w:rPr>
          <w:rFonts w:ascii="Arial" w:eastAsia="Poppins" w:hAnsi="Arial" w:cs="Arial"/>
        </w:rPr>
        <w:t>c</w:t>
      </w:r>
      <w:r w:rsidRPr="00E00E3A">
        <w:rPr>
          <w:rFonts w:ascii="Arial" w:eastAsia="Poppins" w:hAnsi="Arial" w:cs="Arial"/>
        </w:rPr>
        <w:t>ollect deep-sea specimens, test your skills as a submariner, and see if you have what it takes to explore the unknown.</w:t>
      </w:r>
    </w:p>
    <w:p w14:paraId="7F4262DE" w14:textId="77777777" w:rsidR="008E2675" w:rsidRDefault="008E2675" w:rsidP="008E2675">
      <w:pPr>
        <w:rPr>
          <w:rFonts w:ascii="Arial" w:eastAsia="Poppins" w:hAnsi="Arial" w:cs="Arial"/>
        </w:rPr>
      </w:pPr>
    </w:p>
    <w:p w14:paraId="30459A7E" w14:textId="11CABA04" w:rsidR="00A05F9B" w:rsidRPr="00A17BA0" w:rsidRDefault="00576912" w:rsidP="00BA6D5D">
      <w:pPr>
        <w:spacing w:line="360" w:lineRule="auto"/>
        <w:rPr>
          <w:rFonts w:ascii="Arial" w:hAnsi="Arial" w:cs="Arial"/>
        </w:rPr>
      </w:pPr>
      <w:r w:rsidRPr="00A17BA0">
        <w:rPr>
          <w:rFonts w:ascii="Arial" w:hAnsi="Arial" w:cs="Arial"/>
        </w:rPr>
        <w:t xml:space="preserve">Six aquarium tanks </w:t>
      </w:r>
      <w:r w:rsidR="008E2675">
        <w:rPr>
          <w:rFonts w:ascii="Arial" w:hAnsi="Arial" w:cs="Arial"/>
        </w:rPr>
        <w:t>– added to</w:t>
      </w:r>
      <w:r w:rsidRPr="00A17BA0">
        <w:rPr>
          <w:rFonts w:ascii="Arial" w:hAnsi="Arial" w:cs="Arial"/>
        </w:rPr>
        <w:t xml:space="preserve"> the exhibition </w:t>
      </w:r>
      <w:r w:rsidR="008E2675">
        <w:rPr>
          <w:rFonts w:ascii="Arial" w:hAnsi="Arial" w:cs="Arial"/>
        </w:rPr>
        <w:t>by</w:t>
      </w:r>
      <w:r w:rsidRPr="00A17BA0">
        <w:rPr>
          <w:rFonts w:ascii="Arial" w:hAnsi="Arial" w:cs="Arial"/>
        </w:rPr>
        <w:t xml:space="preserve"> the Horniman</w:t>
      </w:r>
      <w:r w:rsidR="008E2675">
        <w:rPr>
          <w:rFonts w:ascii="Arial" w:hAnsi="Arial" w:cs="Arial"/>
        </w:rPr>
        <w:t xml:space="preserve"> – will </w:t>
      </w:r>
      <w:r w:rsidRPr="00A17BA0">
        <w:rPr>
          <w:rFonts w:ascii="Arial" w:hAnsi="Arial" w:cs="Arial"/>
        </w:rPr>
        <w:t>giv</w:t>
      </w:r>
      <w:r w:rsidR="008E2675">
        <w:rPr>
          <w:rFonts w:ascii="Arial" w:hAnsi="Arial" w:cs="Arial"/>
        </w:rPr>
        <w:t>e</w:t>
      </w:r>
      <w:r w:rsidRPr="00A17BA0">
        <w:rPr>
          <w:rFonts w:ascii="Arial" w:hAnsi="Arial" w:cs="Arial"/>
        </w:rPr>
        <w:t xml:space="preserve"> visitors an exciting opportunity to get up close to real marine </w:t>
      </w:r>
      <w:r w:rsidR="008E2675">
        <w:rPr>
          <w:rFonts w:ascii="Arial" w:hAnsi="Arial" w:cs="Arial"/>
        </w:rPr>
        <w:t>life</w:t>
      </w:r>
      <w:r w:rsidR="00753295" w:rsidRPr="00A17BA0">
        <w:rPr>
          <w:rFonts w:ascii="Arial" w:hAnsi="Arial" w:cs="Arial"/>
        </w:rPr>
        <w:t xml:space="preserve"> and truly feel like they are exploring the underwater world</w:t>
      </w:r>
      <w:r w:rsidRPr="00A17BA0">
        <w:rPr>
          <w:rFonts w:ascii="Arial" w:hAnsi="Arial" w:cs="Arial"/>
        </w:rPr>
        <w:t>.</w:t>
      </w:r>
      <w:r w:rsidR="00753295" w:rsidRPr="00A17BA0">
        <w:rPr>
          <w:rFonts w:ascii="Arial" w:hAnsi="Arial" w:cs="Arial"/>
        </w:rPr>
        <w:t xml:space="preserve"> </w:t>
      </w:r>
      <w:r w:rsidRPr="00A17BA0">
        <w:rPr>
          <w:rFonts w:ascii="Arial" w:hAnsi="Arial" w:cs="Arial"/>
        </w:rPr>
        <w:t xml:space="preserve">The Horniman has also partnered with </w:t>
      </w:r>
      <w:proofErr w:type="spellStart"/>
      <w:r w:rsidRPr="00A17BA0">
        <w:rPr>
          <w:rFonts w:ascii="Arial" w:hAnsi="Arial" w:cs="Arial"/>
          <w:i/>
          <w:iCs/>
        </w:rPr>
        <w:t>Octonauts</w:t>
      </w:r>
      <w:proofErr w:type="spellEnd"/>
      <w:r w:rsidRPr="00A17BA0">
        <w:rPr>
          <w:rFonts w:ascii="Arial" w:hAnsi="Arial" w:cs="Arial"/>
        </w:rPr>
        <w:t xml:space="preserve"> to </w:t>
      </w:r>
      <w:r w:rsidR="009F74D0">
        <w:rPr>
          <w:rFonts w:ascii="Arial" w:hAnsi="Arial" w:cs="Arial"/>
        </w:rPr>
        <w:t>bring</w:t>
      </w:r>
      <w:r w:rsidR="009F74D0" w:rsidRPr="00A17BA0">
        <w:rPr>
          <w:rFonts w:ascii="Arial" w:hAnsi="Arial" w:cs="Arial"/>
        </w:rPr>
        <w:t xml:space="preserve"> </w:t>
      </w:r>
      <w:r w:rsidR="009E2CA4" w:rsidRPr="00A17BA0">
        <w:rPr>
          <w:rFonts w:ascii="Arial" w:hAnsi="Arial" w:cs="Arial"/>
        </w:rPr>
        <w:t>th</w:t>
      </w:r>
      <w:r w:rsidR="00AF6319" w:rsidRPr="00A17BA0">
        <w:rPr>
          <w:rFonts w:ascii="Arial" w:hAnsi="Arial" w:cs="Arial"/>
        </w:rPr>
        <w:t>is</w:t>
      </w:r>
      <w:r w:rsidR="009E2CA4" w:rsidRPr="00A17BA0">
        <w:rPr>
          <w:rFonts w:ascii="Arial" w:hAnsi="Arial" w:cs="Arial"/>
        </w:rPr>
        <w:t xml:space="preserve"> aquarium area </w:t>
      </w:r>
      <w:r w:rsidR="009F74D0">
        <w:rPr>
          <w:rFonts w:ascii="Arial" w:hAnsi="Arial" w:cs="Arial"/>
        </w:rPr>
        <w:t xml:space="preserve">to life </w:t>
      </w:r>
      <w:r w:rsidR="009E2CA4" w:rsidRPr="00A17BA0">
        <w:rPr>
          <w:rFonts w:ascii="Arial" w:hAnsi="Arial" w:cs="Arial"/>
        </w:rPr>
        <w:t xml:space="preserve">with ‘creature reports’ about the species on display and their </w:t>
      </w:r>
      <w:r w:rsidRPr="00A17BA0">
        <w:rPr>
          <w:rFonts w:ascii="Arial" w:hAnsi="Arial" w:cs="Arial"/>
        </w:rPr>
        <w:t>habitats.</w:t>
      </w:r>
    </w:p>
    <w:p w14:paraId="5763F8A2" w14:textId="77777777" w:rsidR="00A05F9B" w:rsidRPr="00A17BA0" w:rsidRDefault="00A05F9B" w:rsidP="008E2675">
      <w:pPr>
        <w:rPr>
          <w:rFonts w:ascii="Arial" w:hAnsi="Arial" w:cs="Arial"/>
        </w:rPr>
      </w:pPr>
    </w:p>
    <w:p w14:paraId="75D4548F" w14:textId="77777777" w:rsidR="00051AFC" w:rsidRDefault="00051AFC" w:rsidP="008E2675">
      <w:pPr>
        <w:spacing w:line="360" w:lineRule="auto"/>
        <w:rPr>
          <w:rFonts w:ascii="Arial" w:eastAsia="Poppins" w:hAnsi="Arial" w:cs="Arial"/>
          <w:iCs/>
        </w:rPr>
      </w:pPr>
    </w:p>
    <w:p w14:paraId="026C4D79" w14:textId="176E747E" w:rsidR="00051AFC" w:rsidRPr="00051AFC" w:rsidRDefault="00051AFC" w:rsidP="00051AFC">
      <w:pPr>
        <w:spacing w:line="360" w:lineRule="auto"/>
        <w:jc w:val="center"/>
        <w:rPr>
          <w:rFonts w:ascii="Arial" w:eastAsia="Poppins" w:hAnsi="Arial" w:cs="Arial"/>
          <w:b/>
          <w:bCs/>
          <w:iCs/>
        </w:rPr>
      </w:pPr>
      <w:r w:rsidRPr="00051AFC">
        <w:rPr>
          <w:rFonts w:ascii="Arial" w:eastAsia="Poppins" w:hAnsi="Arial" w:cs="Arial"/>
          <w:b/>
          <w:bCs/>
          <w:iCs/>
        </w:rPr>
        <w:t>More</w:t>
      </w:r>
    </w:p>
    <w:p w14:paraId="2677567B" w14:textId="77777777" w:rsidR="00051AFC" w:rsidRDefault="00051AFC" w:rsidP="008E2675">
      <w:pPr>
        <w:spacing w:line="360" w:lineRule="auto"/>
        <w:rPr>
          <w:rFonts w:ascii="Arial" w:eastAsia="Poppins" w:hAnsi="Arial" w:cs="Arial"/>
          <w:iCs/>
        </w:rPr>
      </w:pPr>
    </w:p>
    <w:p w14:paraId="0DE967B3" w14:textId="77777777" w:rsidR="00051AFC" w:rsidRDefault="00051AFC" w:rsidP="008E2675">
      <w:pPr>
        <w:spacing w:line="360" w:lineRule="auto"/>
        <w:rPr>
          <w:rFonts w:ascii="Arial" w:eastAsia="Poppins" w:hAnsi="Arial" w:cs="Arial"/>
          <w:iCs/>
        </w:rPr>
      </w:pPr>
    </w:p>
    <w:p w14:paraId="016B5F2D" w14:textId="4B3D68C7" w:rsidR="008E2675" w:rsidRDefault="008E2675" w:rsidP="008E2675">
      <w:pPr>
        <w:spacing w:line="360" w:lineRule="auto"/>
        <w:rPr>
          <w:rFonts w:ascii="Arial" w:eastAsia="Poppins" w:hAnsi="Arial" w:cs="Arial"/>
          <w:iCs/>
        </w:rPr>
      </w:pPr>
      <w:r w:rsidRPr="00717D9E">
        <w:rPr>
          <w:rFonts w:ascii="Arial" w:eastAsia="Poppins" w:hAnsi="Arial" w:cs="Arial"/>
          <w:iCs/>
        </w:rPr>
        <w:t xml:space="preserve">Designed for adventurers of all ages, </w:t>
      </w:r>
      <w:r w:rsidRPr="00640B49">
        <w:rPr>
          <w:rFonts w:ascii="Arial" w:hAnsi="Arial" w:cs="Arial"/>
          <w:b/>
          <w:bCs/>
          <w:i/>
          <w:iCs/>
        </w:rPr>
        <w:t>Voyage to the Deep</w:t>
      </w:r>
      <w:r w:rsidRPr="00717D9E">
        <w:rPr>
          <w:rFonts w:ascii="Arial" w:eastAsia="Poppins" w:hAnsi="Arial" w:cs="Arial"/>
          <w:i/>
        </w:rPr>
        <w:t xml:space="preserve"> </w:t>
      </w:r>
      <w:r w:rsidRPr="00717D9E">
        <w:rPr>
          <w:rFonts w:ascii="Arial" w:eastAsia="Poppins" w:hAnsi="Arial" w:cs="Arial"/>
        </w:rPr>
        <w:t>blends science, storytelling</w:t>
      </w:r>
      <w:r w:rsidR="00274FE6">
        <w:rPr>
          <w:rFonts w:ascii="Arial" w:eastAsia="Poppins" w:hAnsi="Arial" w:cs="Arial"/>
        </w:rPr>
        <w:t>,</w:t>
      </w:r>
      <w:r w:rsidRPr="00717D9E">
        <w:rPr>
          <w:rFonts w:ascii="Arial" w:eastAsia="Poppins" w:hAnsi="Arial" w:cs="Arial"/>
        </w:rPr>
        <w:t xml:space="preserve"> and adventure</w:t>
      </w:r>
      <w:r w:rsidRPr="00717D9E">
        <w:rPr>
          <w:rFonts w:ascii="Arial" w:eastAsia="Poppins" w:hAnsi="Arial" w:cs="Arial"/>
          <w:iCs/>
        </w:rPr>
        <w:t xml:space="preserve"> </w:t>
      </w:r>
      <w:r>
        <w:rPr>
          <w:rFonts w:ascii="Arial" w:eastAsia="Poppins" w:hAnsi="Arial" w:cs="Arial"/>
          <w:iCs/>
        </w:rPr>
        <w:t xml:space="preserve">into </w:t>
      </w:r>
      <w:r w:rsidRPr="00717D9E">
        <w:rPr>
          <w:rFonts w:ascii="Arial" w:eastAsia="Poppins" w:hAnsi="Arial" w:cs="Arial"/>
          <w:iCs/>
        </w:rPr>
        <w:t>a dynamic experience</w:t>
      </w:r>
      <w:r>
        <w:rPr>
          <w:rFonts w:ascii="Arial" w:eastAsia="Poppins" w:hAnsi="Arial" w:cs="Arial"/>
          <w:iCs/>
        </w:rPr>
        <w:t xml:space="preserve"> </w:t>
      </w:r>
      <w:r w:rsidR="00274FE6">
        <w:rPr>
          <w:rFonts w:ascii="Arial" w:eastAsia="Poppins" w:hAnsi="Arial" w:cs="Arial"/>
          <w:iCs/>
        </w:rPr>
        <w:t>that invites</w:t>
      </w:r>
      <w:r>
        <w:rPr>
          <w:rFonts w:ascii="Arial" w:eastAsia="Poppins" w:hAnsi="Arial" w:cs="Arial"/>
          <w:iCs/>
        </w:rPr>
        <w:t xml:space="preserve"> </w:t>
      </w:r>
      <w:r w:rsidRPr="00717D9E">
        <w:rPr>
          <w:rFonts w:ascii="Arial" w:eastAsia="Poppins" w:hAnsi="Arial" w:cs="Arial"/>
          <w:iCs/>
        </w:rPr>
        <w:t>families, students</w:t>
      </w:r>
      <w:r w:rsidR="00274FE6">
        <w:rPr>
          <w:rFonts w:ascii="Arial" w:eastAsia="Poppins" w:hAnsi="Arial" w:cs="Arial"/>
          <w:iCs/>
        </w:rPr>
        <w:t>,</w:t>
      </w:r>
      <w:r w:rsidRPr="00717D9E">
        <w:rPr>
          <w:rFonts w:ascii="Arial" w:eastAsia="Poppins" w:hAnsi="Arial" w:cs="Arial"/>
          <w:iCs/>
        </w:rPr>
        <w:t xml:space="preserve"> and curiosity seekers to discover the wonders of the deep sea. </w:t>
      </w:r>
    </w:p>
    <w:p w14:paraId="163122D0" w14:textId="77777777" w:rsidR="008E2675" w:rsidRDefault="008E2675" w:rsidP="008E2675">
      <w:pPr>
        <w:rPr>
          <w:rFonts w:ascii="Arial" w:hAnsi="Arial" w:cs="Arial"/>
        </w:rPr>
      </w:pPr>
    </w:p>
    <w:p w14:paraId="2C9A7B0F" w14:textId="156BA8E2" w:rsidR="00753295" w:rsidRPr="00A17BA0" w:rsidRDefault="008C0195" w:rsidP="00753295">
      <w:pPr>
        <w:spacing w:line="360" w:lineRule="auto"/>
        <w:rPr>
          <w:rFonts w:ascii="Arial" w:hAnsi="Arial" w:cs="Arial"/>
        </w:rPr>
      </w:pPr>
      <w:r w:rsidRPr="00A17BA0">
        <w:rPr>
          <w:rFonts w:ascii="Arial" w:hAnsi="Arial" w:cs="Arial"/>
        </w:rPr>
        <w:t>Hartley George, the Horniman’s Senior Aquarium Curator</w:t>
      </w:r>
      <w:r w:rsidR="00274FE6">
        <w:rPr>
          <w:rFonts w:ascii="Arial" w:hAnsi="Arial" w:cs="Arial"/>
        </w:rPr>
        <w:t>,</w:t>
      </w:r>
      <w:r w:rsidRPr="00A17BA0">
        <w:rPr>
          <w:rFonts w:ascii="Arial" w:hAnsi="Arial" w:cs="Arial"/>
        </w:rPr>
        <w:t xml:space="preserve"> sa</w:t>
      </w:r>
      <w:r w:rsidR="00C40BE2" w:rsidRPr="00A17BA0">
        <w:rPr>
          <w:rFonts w:ascii="Arial" w:hAnsi="Arial" w:cs="Arial"/>
        </w:rPr>
        <w:t>id</w:t>
      </w:r>
      <w:r w:rsidRPr="00A17BA0">
        <w:rPr>
          <w:rFonts w:ascii="Arial" w:hAnsi="Arial" w:cs="Arial"/>
        </w:rPr>
        <w:t>: ‘</w:t>
      </w:r>
      <w:r w:rsidR="00753295" w:rsidRPr="00A17BA0">
        <w:rPr>
          <w:rFonts w:ascii="Arial" w:hAnsi="Arial" w:cs="Arial"/>
        </w:rPr>
        <w:t xml:space="preserve">We’re so excited to welcome visitors to </w:t>
      </w:r>
      <w:r w:rsidR="00753295" w:rsidRPr="00640B49">
        <w:rPr>
          <w:rFonts w:ascii="Arial" w:hAnsi="Arial" w:cs="Arial"/>
          <w:b/>
          <w:bCs/>
          <w:i/>
          <w:iCs/>
        </w:rPr>
        <w:t>Voyage to the Deep</w:t>
      </w:r>
      <w:r w:rsidR="008E2675">
        <w:rPr>
          <w:rFonts w:ascii="Arial" w:hAnsi="Arial" w:cs="Arial"/>
        </w:rPr>
        <w:t>,</w:t>
      </w:r>
      <w:r w:rsidR="00753295" w:rsidRPr="00A17BA0">
        <w:rPr>
          <w:rFonts w:ascii="Arial" w:hAnsi="Arial" w:cs="Arial"/>
        </w:rPr>
        <w:t xml:space="preserve"> where they can embark on their own underwater adventure. The Horniman Aquarium team has created some truly magical live displays that will inspire curiosity and awe in children and adults alike.’</w:t>
      </w:r>
    </w:p>
    <w:p w14:paraId="1B8500FF" w14:textId="77777777" w:rsidR="008E2675" w:rsidRDefault="008E2675" w:rsidP="008E2675">
      <w:pPr>
        <w:rPr>
          <w:rFonts w:ascii="Arial" w:eastAsia="Poppins" w:hAnsi="Arial" w:cs="Arial"/>
          <w:iCs/>
        </w:rPr>
      </w:pPr>
    </w:p>
    <w:p w14:paraId="6E7397DD" w14:textId="3F0CE980" w:rsidR="00717D9E" w:rsidRPr="00717D9E" w:rsidRDefault="00717D9E" w:rsidP="00717D9E">
      <w:pPr>
        <w:spacing w:line="360" w:lineRule="auto"/>
        <w:rPr>
          <w:rFonts w:ascii="Arial" w:eastAsia="Poppins" w:hAnsi="Arial" w:cs="Arial"/>
        </w:rPr>
      </w:pPr>
      <w:r w:rsidRPr="00717D9E">
        <w:rPr>
          <w:rFonts w:ascii="Arial" w:eastAsia="Poppins" w:hAnsi="Arial" w:cs="Arial"/>
        </w:rPr>
        <w:t xml:space="preserve">Produced by the Australian National Maritime Museum, this imaginative exhibition is toured internationally by Flying Fish, a renowned </w:t>
      </w:r>
      <w:r w:rsidR="00274FE6">
        <w:rPr>
          <w:rFonts w:ascii="Arial" w:eastAsia="Poppins" w:hAnsi="Arial" w:cs="Arial"/>
        </w:rPr>
        <w:t>producer</w:t>
      </w:r>
      <w:r w:rsidR="00274FE6" w:rsidRPr="00717D9E">
        <w:rPr>
          <w:rFonts w:ascii="Arial" w:eastAsia="Poppins" w:hAnsi="Arial" w:cs="Arial"/>
        </w:rPr>
        <w:t xml:space="preserve"> </w:t>
      </w:r>
      <w:r w:rsidRPr="00717D9E">
        <w:rPr>
          <w:rFonts w:ascii="Arial" w:eastAsia="Poppins" w:hAnsi="Arial" w:cs="Arial"/>
        </w:rPr>
        <w:t>of trave</w:t>
      </w:r>
      <w:r w:rsidR="00C909D4">
        <w:rPr>
          <w:rFonts w:ascii="Arial" w:eastAsia="Poppins" w:hAnsi="Arial" w:cs="Arial"/>
        </w:rPr>
        <w:t>l</w:t>
      </w:r>
      <w:r w:rsidRPr="00717D9E">
        <w:rPr>
          <w:rFonts w:ascii="Arial" w:eastAsia="Poppins" w:hAnsi="Arial" w:cs="Arial"/>
        </w:rPr>
        <w:t xml:space="preserve">ling exhibitions. </w:t>
      </w:r>
    </w:p>
    <w:p w14:paraId="6395FD02" w14:textId="77777777" w:rsidR="00717D9E" w:rsidRPr="00717D9E" w:rsidRDefault="00717D9E" w:rsidP="008E2675">
      <w:pPr>
        <w:rPr>
          <w:rFonts w:ascii="Arial" w:eastAsia="Poppins" w:hAnsi="Arial" w:cs="Arial"/>
        </w:rPr>
      </w:pPr>
    </w:p>
    <w:p w14:paraId="0C181C28" w14:textId="77E89098" w:rsidR="00717D9E" w:rsidRPr="00717D9E" w:rsidRDefault="006E4781" w:rsidP="00717D9E">
      <w:pPr>
        <w:spacing w:line="360" w:lineRule="auto"/>
        <w:rPr>
          <w:rFonts w:ascii="Arial" w:eastAsia="Poppins" w:hAnsi="Arial" w:cs="Arial"/>
        </w:rPr>
      </w:pPr>
      <w:r w:rsidRPr="00717D9E">
        <w:rPr>
          <w:rFonts w:ascii="Arial" w:eastAsia="Poppins" w:hAnsi="Arial" w:cs="Arial"/>
        </w:rPr>
        <w:t>Jay Brown, Principal &amp; Managing Director of Flying Fish</w:t>
      </w:r>
      <w:r w:rsidR="00274FE6">
        <w:rPr>
          <w:rFonts w:ascii="Arial" w:eastAsia="Poppins" w:hAnsi="Arial" w:cs="Arial"/>
        </w:rPr>
        <w:t>,</w:t>
      </w:r>
      <w:r>
        <w:rPr>
          <w:rFonts w:ascii="Arial" w:eastAsia="Poppins" w:hAnsi="Arial" w:cs="Arial"/>
        </w:rPr>
        <w:t xml:space="preserve"> said: ‘</w:t>
      </w:r>
      <w:r w:rsidR="00717D9E" w:rsidRPr="00717D9E">
        <w:rPr>
          <w:rFonts w:ascii="Arial" w:eastAsia="Poppins" w:hAnsi="Arial" w:cs="Arial"/>
        </w:rPr>
        <w:t>At Flying Fish, we strive to push the boundaries of creativity and innovation, and our partnership with the Australian National Maritime Museum allows us to do just that. Through imaginative technology and masterful storytelling, this exhibition is a multi-sensory experience that transports visitors into a world where exploration and imagination merge to create something extraordinary</w:t>
      </w:r>
      <w:r>
        <w:rPr>
          <w:rFonts w:ascii="Arial" w:eastAsia="Poppins" w:hAnsi="Arial" w:cs="Arial"/>
        </w:rPr>
        <w:t>.’</w:t>
      </w:r>
      <w:r w:rsidR="00717D9E" w:rsidRPr="00717D9E">
        <w:rPr>
          <w:rFonts w:ascii="Arial" w:eastAsia="Poppins" w:hAnsi="Arial" w:cs="Arial"/>
        </w:rPr>
        <w:t xml:space="preserve"> </w:t>
      </w:r>
    </w:p>
    <w:p w14:paraId="0880AE63" w14:textId="529537B4" w:rsidR="00717D9E" w:rsidRPr="008C0195" w:rsidRDefault="00717D9E" w:rsidP="008E2675">
      <w:pPr>
        <w:rPr>
          <w:rFonts w:ascii="Arial" w:eastAsia="Poppins" w:hAnsi="Arial" w:cs="Arial"/>
        </w:rPr>
      </w:pPr>
    </w:p>
    <w:p w14:paraId="4BAEB4A7" w14:textId="2365C1DB" w:rsidR="00717D9E" w:rsidRDefault="00A52A7E" w:rsidP="00717D9E">
      <w:pPr>
        <w:spacing w:line="360" w:lineRule="auto"/>
        <w:rPr>
          <w:rFonts w:ascii="Arial" w:eastAsia="Poppins" w:hAnsi="Arial" w:cs="Arial"/>
        </w:rPr>
      </w:pPr>
      <w:r w:rsidRPr="00717D9E">
        <w:rPr>
          <w:rFonts w:ascii="Arial" w:eastAsia="Poppins" w:hAnsi="Arial" w:cs="Arial"/>
        </w:rPr>
        <w:t>Dr. Peter Hobbins, Head of Knowledge at the Australian National Maritime Museum</w:t>
      </w:r>
      <w:r>
        <w:rPr>
          <w:rFonts w:ascii="Arial" w:eastAsia="Poppins" w:hAnsi="Arial" w:cs="Arial"/>
        </w:rPr>
        <w:t>, said</w:t>
      </w:r>
      <w:r w:rsidR="00D244F2">
        <w:rPr>
          <w:rFonts w:ascii="Arial" w:eastAsia="Poppins" w:hAnsi="Arial" w:cs="Arial"/>
        </w:rPr>
        <w:t xml:space="preserve">: </w:t>
      </w:r>
      <w:r w:rsidR="00A37E0D">
        <w:rPr>
          <w:rFonts w:ascii="Arial" w:eastAsia="Poppins" w:hAnsi="Arial" w:cs="Arial"/>
        </w:rPr>
        <w:t>‘</w:t>
      </w:r>
      <w:r w:rsidR="00717D9E" w:rsidRPr="00717D9E">
        <w:rPr>
          <w:rFonts w:ascii="Arial" w:eastAsia="Poppins" w:hAnsi="Arial" w:cs="Arial"/>
        </w:rPr>
        <w:t>Jules Verne’s novel was imaginative, encouraging wonder at the unknown world beneath our seas. There’s still so much we need to learn about the underwater world, and Voyage to the Deep will inspire the next generation of undersea explorers. Dive in!</w:t>
      </w:r>
      <w:r w:rsidR="00A37E0D">
        <w:rPr>
          <w:rFonts w:ascii="Arial" w:eastAsia="Poppins" w:hAnsi="Arial" w:cs="Arial"/>
        </w:rPr>
        <w:t>’</w:t>
      </w:r>
    </w:p>
    <w:p w14:paraId="6ACA9B62" w14:textId="77777777" w:rsidR="00A52A7E" w:rsidRPr="00717D9E" w:rsidRDefault="00A52A7E" w:rsidP="008E2675">
      <w:pPr>
        <w:rPr>
          <w:rFonts w:ascii="Arial" w:eastAsia="Poppins" w:hAnsi="Arial" w:cs="Arial"/>
        </w:rPr>
      </w:pPr>
    </w:p>
    <w:p w14:paraId="71667E65" w14:textId="683BDE28" w:rsidR="001D05BC" w:rsidRPr="000C6A18" w:rsidRDefault="001D05BC" w:rsidP="001D05BC">
      <w:pPr>
        <w:spacing w:line="360" w:lineRule="auto"/>
        <w:rPr>
          <w:rStyle w:val="Hyperlink"/>
          <w:rFonts w:ascii="Arial" w:hAnsi="Arial" w:cs="Arial"/>
          <w:u w:val="none"/>
        </w:rPr>
      </w:pPr>
      <w:r w:rsidRPr="008E2675">
        <w:rPr>
          <w:rFonts w:ascii="Arial" w:hAnsi="Arial" w:cs="Arial"/>
          <w:b/>
          <w:i/>
          <w:iCs/>
        </w:rPr>
        <w:t>Voyage to the Deep</w:t>
      </w:r>
      <w:r w:rsidRPr="008E2675">
        <w:rPr>
          <w:rFonts w:ascii="Arial" w:hAnsi="Arial" w:cs="Arial"/>
        </w:rPr>
        <w:t xml:space="preserve"> </w:t>
      </w:r>
      <w:r w:rsidR="00A37E0D" w:rsidRPr="008E2675">
        <w:rPr>
          <w:rFonts w:ascii="Arial" w:hAnsi="Arial" w:cs="Arial"/>
        </w:rPr>
        <w:t xml:space="preserve">is </w:t>
      </w:r>
      <w:r w:rsidRPr="008E2675">
        <w:rPr>
          <w:rFonts w:ascii="Arial" w:hAnsi="Arial" w:cs="Arial"/>
        </w:rPr>
        <w:t xml:space="preserve">open at the Horniman Museum and Gardens from Friday 13 February </w:t>
      </w:r>
      <w:r w:rsidR="00CA304D" w:rsidRPr="008E2675">
        <w:rPr>
          <w:rFonts w:ascii="Arial" w:hAnsi="Arial" w:cs="Arial"/>
        </w:rPr>
        <w:t>until</w:t>
      </w:r>
      <w:r w:rsidRPr="008E2675">
        <w:rPr>
          <w:rFonts w:ascii="Arial" w:hAnsi="Arial" w:cs="Arial"/>
        </w:rPr>
        <w:t xml:space="preserve"> Sunday 1 November 2026. The Horniman </w:t>
      </w:r>
      <w:r w:rsidRPr="008E2675">
        <w:rPr>
          <w:rFonts w:ascii="Arial" w:hAnsi="Arial" w:cs="Arial"/>
          <w:color w:val="000000" w:themeColor="text1"/>
        </w:rPr>
        <w:t xml:space="preserve">will also host a special programme </w:t>
      </w:r>
      <w:r w:rsidRPr="008E2675">
        <w:rPr>
          <w:rFonts w:ascii="Arial" w:hAnsi="Arial" w:cs="Arial"/>
        </w:rPr>
        <w:t>of events and activities</w:t>
      </w:r>
      <w:r w:rsidR="00A52A7E" w:rsidRPr="008E2675">
        <w:rPr>
          <w:rFonts w:ascii="Arial" w:hAnsi="Arial" w:cs="Arial"/>
        </w:rPr>
        <w:t xml:space="preserve"> linked to the exhibition, </w:t>
      </w:r>
      <w:r w:rsidR="003B4B5C" w:rsidRPr="008E2675">
        <w:rPr>
          <w:rFonts w:ascii="Arial" w:hAnsi="Arial" w:cs="Arial"/>
          <w:color w:val="000000" w:themeColor="text1"/>
        </w:rPr>
        <w:t xml:space="preserve">including a </w:t>
      </w:r>
      <w:r w:rsidR="005E69C2" w:rsidRPr="008E2675">
        <w:rPr>
          <w:rFonts w:ascii="Arial" w:hAnsi="Arial" w:cs="Arial"/>
          <w:color w:val="000000" w:themeColor="text1"/>
        </w:rPr>
        <w:t xml:space="preserve">free </w:t>
      </w:r>
      <w:proofErr w:type="spellStart"/>
      <w:r w:rsidR="005E69C2" w:rsidRPr="008E2675">
        <w:rPr>
          <w:rFonts w:ascii="Arial" w:hAnsi="Arial" w:cs="Arial"/>
          <w:i/>
          <w:iCs/>
          <w:color w:val="000000" w:themeColor="text1"/>
        </w:rPr>
        <w:t>Octonauts</w:t>
      </w:r>
      <w:proofErr w:type="spellEnd"/>
      <w:r w:rsidR="003B4B5C" w:rsidRPr="008E2675">
        <w:rPr>
          <w:rFonts w:ascii="Arial" w:hAnsi="Arial" w:cs="Arial"/>
          <w:color w:val="000000" w:themeColor="text1"/>
        </w:rPr>
        <w:t xml:space="preserve"> trail</w:t>
      </w:r>
      <w:r w:rsidR="00A52A7E" w:rsidRPr="008E2675">
        <w:rPr>
          <w:rFonts w:ascii="Arial" w:hAnsi="Arial" w:cs="Arial"/>
          <w:color w:val="000000" w:themeColor="text1"/>
        </w:rPr>
        <w:t xml:space="preserve"> </w:t>
      </w:r>
      <w:r w:rsidR="005E69C2" w:rsidRPr="008E2675">
        <w:rPr>
          <w:rFonts w:ascii="Arial" w:hAnsi="Arial" w:cs="Arial"/>
          <w:color w:val="000000" w:themeColor="text1"/>
        </w:rPr>
        <w:t>around the Museum and Gardens</w:t>
      </w:r>
      <w:r w:rsidRPr="008E2675">
        <w:rPr>
          <w:rFonts w:ascii="Arial" w:hAnsi="Arial" w:cs="Arial"/>
          <w:color w:val="000000" w:themeColor="text1"/>
        </w:rPr>
        <w:t>.</w:t>
      </w:r>
      <w:r w:rsidR="008E2675">
        <w:rPr>
          <w:rFonts w:ascii="Arial" w:hAnsi="Arial" w:cs="Arial"/>
          <w:color w:val="000000" w:themeColor="text1"/>
        </w:rPr>
        <w:t xml:space="preserve"> </w:t>
      </w:r>
      <w:r w:rsidRPr="008E2675">
        <w:rPr>
          <w:rFonts w:ascii="Arial" w:hAnsi="Arial" w:cs="Arial"/>
          <w:color w:val="000000" w:themeColor="text1"/>
        </w:rPr>
        <w:t xml:space="preserve">Please see the website - </w:t>
      </w:r>
      <w:hyperlink r:id="rId9" w:history="1">
        <w:r w:rsidRPr="008E2675">
          <w:rPr>
            <w:rStyle w:val="Hyperlink"/>
            <w:rFonts w:ascii="Arial" w:hAnsi="Arial" w:cs="Arial"/>
          </w:rPr>
          <w:t>horniman.ac.uk</w:t>
        </w:r>
      </w:hyperlink>
      <w:r w:rsidRPr="008E2675">
        <w:rPr>
          <w:rStyle w:val="Hyperlink"/>
          <w:rFonts w:ascii="Arial" w:hAnsi="Arial" w:cs="Arial"/>
          <w:u w:val="none"/>
        </w:rPr>
        <w:t xml:space="preserve"> - </w:t>
      </w:r>
      <w:r w:rsidRPr="008E2675">
        <w:rPr>
          <w:rStyle w:val="Hyperlink"/>
          <w:rFonts w:ascii="Arial" w:hAnsi="Arial" w:cs="Arial"/>
          <w:color w:val="auto"/>
          <w:u w:val="none"/>
        </w:rPr>
        <w:t>for details</w:t>
      </w:r>
      <w:r w:rsidRPr="008E2675">
        <w:rPr>
          <w:rStyle w:val="Hyperlink"/>
          <w:rFonts w:ascii="Arial" w:hAnsi="Arial" w:cs="Arial"/>
          <w:u w:val="none"/>
        </w:rPr>
        <w:t>.</w:t>
      </w:r>
      <w:r w:rsidRPr="000C6A18">
        <w:rPr>
          <w:rStyle w:val="Hyperlink"/>
          <w:rFonts w:ascii="Arial" w:hAnsi="Arial" w:cs="Arial"/>
          <w:u w:val="none"/>
        </w:rPr>
        <w:t xml:space="preserve"> </w:t>
      </w:r>
    </w:p>
    <w:p w14:paraId="040BE2AE" w14:textId="294EDB8F" w:rsidR="001D05BC" w:rsidRPr="000C6A18" w:rsidRDefault="00D244F2" w:rsidP="00D244F2">
      <w:pPr>
        <w:tabs>
          <w:tab w:val="left" w:pos="8904"/>
        </w:tabs>
        <w:rPr>
          <w:rStyle w:val="Hyperlink"/>
          <w:rFonts w:ascii="Arial" w:hAnsi="Arial" w:cs="Arial"/>
          <w:color w:val="000000" w:themeColor="text1"/>
          <w:u w:val="none"/>
        </w:rPr>
      </w:pPr>
      <w:r>
        <w:rPr>
          <w:rStyle w:val="Hyperlink"/>
          <w:rFonts w:ascii="Arial" w:hAnsi="Arial" w:cs="Arial"/>
          <w:color w:val="000000" w:themeColor="text1"/>
          <w:u w:val="none"/>
        </w:rPr>
        <w:tab/>
      </w:r>
    </w:p>
    <w:p w14:paraId="5703D599" w14:textId="1912F0B1" w:rsidR="001D05BC" w:rsidRPr="008E2675" w:rsidRDefault="001D05BC" w:rsidP="001D05BC">
      <w:pPr>
        <w:spacing w:line="360" w:lineRule="auto"/>
        <w:rPr>
          <w:rFonts w:ascii="Arial" w:hAnsi="Arial" w:cs="Arial"/>
          <w:b/>
          <w:bCs/>
        </w:rPr>
      </w:pPr>
      <w:r w:rsidRPr="008E2675">
        <w:rPr>
          <w:rStyle w:val="Hyperlink"/>
          <w:rFonts w:ascii="Arial" w:hAnsi="Arial" w:cs="Arial"/>
          <w:b/>
          <w:bCs/>
          <w:color w:val="auto"/>
          <w:u w:val="none"/>
        </w:rPr>
        <w:t xml:space="preserve">Tickets to </w:t>
      </w:r>
      <w:r w:rsidRPr="00640B49">
        <w:rPr>
          <w:rStyle w:val="Hyperlink"/>
          <w:rFonts w:ascii="Arial" w:hAnsi="Arial" w:cs="Arial"/>
          <w:b/>
          <w:bCs/>
          <w:i/>
          <w:iCs/>
          <w:color w:val="auto"/>
          <w:u w:val="none"/>
        </w:rPr>
        <w:t xml:space="preserve">Voyage to the Deep </w:t>
      </w:r>
      <w:r w:rsidRPr="009F74D0">
        <w:rPr>
          <w:rStyle w:val="Hyperlink"/>
          <w:rFonts w:ascii="Arial" w:hAnsi="Arial" w:cs="Arial"/>
          <w:b/>
          <w:bCs/>
          <w:color w:val="auto"/>
          <w:u w:val="none"/>
        </w:rPr>
        <w:t xml:space="preserve">are </w:t>
      </w:r>
      <w:r w:rsidR="00804798" w:rsidRPr="009F74D0">
        <w:rPr>
          <w:rStyle w:val="Hyperlink"/>
          <w:rFonts w:ascii="Arial" w:hAnsi="Arial" w:cs="Arial"/>
          <w:b/>
          <w:bCs/>
          <w:color w:val="auto"/>
          <w:u w:val="none"/>
        </w:rPr>
        <w:t xml:space="preserve">now </w:t>
      </w:r>
      <w:r w:rsidRPr="009F74D0">
        <w:rPr>
          <w:rStyle w:val="Hyperlink"/>
          <w:rFonts w:ascii="Arial" w:hAnsi="Arial" w:cs="Arial"/>
          <w:b/>
          <w:bCs/>
          <w:color w:val="auto"/>
          <w:u w:val="none"/>
        </w:rPr>
        <w:t>on sale</w:t>
      </w:r>
      <w:r w:rsidRPr="008E2675">
        <w:rPr>
          <w:rStyle w:val="Hyperlink"/>
          <w:rFonts w:ascii="Arial" w:hAnsi="Arial" w:cs="Arial"/>
          <w:b/>
          <w:bCs/>
          <w:color w:val="auto"/>
          <w:u w:val="none"/>
        </w:rPr>
        <w:t>.</w:t>
      </w:r>
      <w:r w:rsidR="008E2675">
        <w:rPr>
          <w:rStyle w:val="Hyperlink"/>
          <w:rFonts w:ascii="Arial" w:hAnsi="Arial" w:cs="Arial"/>
          <w:b/>
          <w:bCs/>
          <w:color w:val="auto"/>
          <w:u w:val="none"/>
        </w:rPr>
        <w:t xml:space="preserve"> </w:t>
      </w:r>
      <w:r w:rsidRPr="008E2675">
        <w:rPr>
          <w:rStyle w:val="Hyperlink"/>
          <w:rFonts w:ascii="Arial" w:hAnsi="Arial" w:cs="Arial"/>
          <w:b/>
          <w:bCs/>
          <w:color w:val="auto"/>
          <w:u w:val="none"/>
        </w:rPr>
        <w:t xml:space="preserve">Please go to </w:t>
      </w:r>
      <w:r w:rsidRPr="008E2675">
        <w:rPr>
          <w:rFonts w:ascii="Arial" w:hAnsi="Arial" w:cs="Arial"/>
          <w:b/>
          <w:bCs/>
        </w:rPr>
        <w:t xml:space="preserve">the website – </w:t>
      </w:r>
      <w:hyperlink r:id="rId10" w:history="1">
        <w:r w:rsidRPr="008E2675">
          <w:rPr>
            <w:rStyle w:val="Hyperlink"/>
            <w:rFonts w:ascii="Arial" w:hAnsi="Arial" w:cs="Arial"/>
            <w:b/>
            <w:bCs/>
          </w:rPr>
          <w:t>horniman.ac.uk</w:t>
        </w:r>
      </w:hyperlink>
      <w:r w:rsidRPr="008E2675">
        <w:rPr>
          <w:rStyle w:val="Hyperlink"/>
          <w:rFonts w:ascii="Arial" w:hAnsi="Arial" w:cs="Arial"/>
          <w:b/>
          <w:bCs/>
          <w:color w:val="auto"/>
        </w:rPr>
        <w:t xml:space="preserve"> </w:t>
      </w:r>
      <w:r w:rsidRPr="008E2675">
        <w:rPr>
          <w:rStyle w:val="Hyperlink"/>
          <w:rFonts w:ascii="Arial" w:hAnsi="Arial" w:cs="Arial"/>
          <w:b/>
          <w:bCs/>
          <w:color w:val="auto"/>
          <w:u w:val="none"/>
        </w:rPr>
        <w:t>– to book.</w:t>
      </w:r>
      <w:r w:rsidRPr="008E2675">
        <w:rPr>
          <w:rStyle w:val="Hyperlink"/>
          <w:rFonts w:ascii="Arial" w:hAnsi="Arial" w:cs="Arial"/>
          <w:color w:val="auto"/>
          <w:u w:val="none"/>
        </w:rPr>
        <w:t xml:space="preserve"> </w:t>
      </w:r>
      <w:r w:rsidRPr="008E2675">
        <w:rPr>
          <w:rStyle w:val="Hyperlink"/>
          <w:rFonts w:ascii="Arial" w:hAnsi="Arial" w:cs="Arial"/>
          <w:b/>
          <w:bCs/>
          <w:color w:val="auto"/>
          <w:u w:val="none"/>
        </w:rPr>
        <w:t>Prices</w:t>
      </w:r>
      <w:r w:rsidR="000340E1">
        <w:rPr>
          <w:rStyle w:val="Hyperlink"/>
          <w:rFonts w:ascii="Arial" w:hAnsi="Arial" w:cs="Arial"/>
          <w:b/>
          <w:bCs/>
          <w:color w:val="auto"/>
          <w:u w:val="none"/>
        </w:rPr>
        <w:t xml:space="preserve"> – child £7, adult £9.</w:t>
      </w:r>
      <w:r w:rsidR="00C909D4">
        <w:rPr>
          <w:rStyle w:val="Hyperlink"/>
          <w:rFonts w:ascii="Arial" w:hAnsi="Arial" w:cs="Arial"/>
          <w:b/>
          <w:bCs/>
          <w:color w:val="auto"/>
          <w:u w:val="none"/>
        </w:rPr>
        <w:t>80</w:t>
      </w:r>
      <w:r w:rsidR="000340E1">
        <w:rPr>
          <w:rStyle w:val="Hyperlink"/>
          <w:rFonts w:ascii="Arial" w:hAnsi="Arial" w:cs="Arial"/>
          <w:b/>
          <w:bCs/>
          <w:color w:val="auto"/>
          <w:u w:val="none"/>
        </w:rPr>
        <w:t>, family of three (1 adult) £20.</w:t>
      </w:r>
      <w:r w:rsidR="00C909D4">
        <w:rPr>
          <w:rStyle w:val="Hyperlink"/>
          <w:rFonts w:ascii="Arial" w:hAnsi="Arial" w:cs="Arial"/>
          <w:b/>
          <w:bCs/>
          <w:color w:val="auto"/>
          <w:u w:val="none"/>
        </w:rPr>
        <w:t>20</w:t>
      </w:r>
      <w:r w:rsidR="000340E1">
        <w:rPr>
          <w:rStyle w:val="Hyperlink"/>
          <w:rFonts w:ascii="Arial" w:hAnsi="Arial" w:cs="Arial"/>
          <w:b/>
          <w:bCs/>
          <w:color w:val="auto"/>
          <w:u w:val="none"/>
        </w:rPr>
        <w:t>, family of four (up to two adults) £27</w:t>
      </w:r>
      <w:r w:rsidR="00A52A7E" w:rsidRPr="008E2675">
        <w:rPr>
          <w:rStyle w:val="Hyperlink"/>
          <w:rFonts w:ascii="Arial" w:hAnsi="Arial" w:cs="Arial"/>
          <w:b/>
          <w:bCs/>
          <w:color w:val="auto"/>
          <w:u w:val="none"/>
        </w:rPr>
        <w:t>.</w:t>
      </w:r>
      <w:r w:rsidRPr="008E2675">
        <w:rPr>
          <w:rStyle w:val="Hyperlink"/>
          <w:rFonts w:ascii="Arial" w:hAnsi="Arial" w:cs="Arial"/>
          <w:color w:val="auto"/>
          <w:u w:val="none"/>
        </w:rPr>
        <w:t xml:space="preserve"> Under 3s, </w:t>
      </w:r>
      <w:r w:rsidRPr="008E2675">
        <w:rPr>
          <w:rFonts w:ascii="Arial" w:hAnsi="Arial" w:cs="Arial"/>
        </w:rPr>
        <w:t xml:space="preserve">Horniman Members and Benefactors enjoy free, unlimited entry to the exhibition. </w:t>
      </w:r>
    </w:p>
    <w:p w14:paraId="17CB6821" w14:textId="77777777" w:rsidR="001D05BC" w:rsidRPr="00717D9E" w:rsidRDefault="001D05BC" w:rsidP="008E2675">
      <w:pPr>
        <w:rPr>
          <w:rFonts w:ascii="Arial" w:eastAsia="Poppins" w:hAnsi="Arial" w:cs="Arial"/>
          <w:iCs/>
        </w:rPr>
      </w:pPr>
    </w:p>
    <w:p w14:paraId="7E5E66FC" w14:textId="77777777" w:rsidR="00717D9E" w:rsidRPr="00717D9E" w:rsidRDefault="00717D9E" w:rsidP="00717D9E">
      <w:pPr>
        <w:jc w:val="center"/>
        <w:rPr>
          <w:rFonts w:ascii="Arial" w:hAnsi="Arial" w:cs="Arial"/>
          <w:b/>
          <w:bCs/>
        </w:rPr>
      </w:pPr>
      <w:r w:rsidRPr="00717D9E">
        <w:rPr>
          <w:rFonts w:ascii="Arial" w:hAnsi="Arial" w:cs="Arial"/>
          <w:b/>
          <w:bCs/>
        </w:rPr>
        <w:t>Ends</w:t>
      </w:r>
    </w:p>
    <w:p w14:paraId="06A1C22B" w14:textId="77777777" w:rsidR="00717D9E" w:rsidRPr="00717D9E" w:rsidRDefault="00717D9E" w:rsidP="00717D9E">
      <w:pPr>
        <w:jc w:val="center"/>
        <w:rPr>
          <w:rFonts w:ascii="Arial" w:hAnsi="Arial" w:cs="Arial"/>
          <w:b/>
          <w:bCs/>
        </w:rPr>
      </w:pPr>
    </w:p>
    <w:p w14:paraId="06A29F66" w14:textId="10FC5F66" w:rsidR="00717D9E" w:rsidRPr="00717D9E" w:rsidRDefault="00717D9E" w:rsidP="00717D9E">
      <w:pPr>
        <w:spacing w:line="360" w:lineRule="auto"/>
        <w:rPr>
          <w:rFonts w:ascii="Arial" w:hAnsi="Arial" w:cs="Arial"/>
        </w:rPr>
      </w:pPr>
      <w:r w:rsidRPr="00717D9E">
        <w:rPr>
          <w:rFonts w:ascii="Arial" w:hAnsi="Arial" w:cs="Arial"/>
        </w:rPr>
        <w:t xml:space="preserve">Horniman Press Office - Tel: 020 8291 8166 - </w:t>
      </w:r>
      <w:hyperlink r:id="rId11" w:history="1">
        <w:r w:rsidRPr="00717D9E">
          <w:rPr>
            <w:rStyle w:val="Hyperlink"/>
            <w:rFonts w:ascii="Arial" w:hAnsi="Arial" w:cs="Arial"/>
          </w:rPr>
          <w:t>press@horniman.ac.uk</w:t>
        </w:r>
      </w:hyperlink>
    </w:p>
    <w:p w14:paraId="3D2BEBD1" w14:textId="62505890" w:rsidR="00717D9E" w:rsidRDefault="00717D9E" w:rsidP="00717D9E">
      <w:pPr>
        <w:spacing w:line="360" w:lineRule="auto"/>
        <w:rPr>
          <w:rFonts w:ascii="Arial" w:eastAsia="Poppins" w:hAnsi="Arial" w:cs="Arial"/>
          <w:color w:val="0000FF"/>
        </w:rPr>
      </w:pPr>
      <w:r w:rsidRPr="00717D9E">
        <w:rPr>
          <w:rFonts w:ascii="Arial" w:eastAsia="Poppins" w:hAnsi="Arial" w:cs="Arial"/>
        </w:rPr>
        <w:t>Flying Fish</w:t>
      </w:r>
      <w:r w:rsidR="00A17BA0">
        <w:rPr>
          <w:rFonts w:ascii="Arial" w:eastAsia="Poppins" w:hAnsi="Arial" w:cs="Arial"/>
        </w:rPr>
        <w:t xml:space="preserve"> - </w:t>
      </w:r>
      <w:r w:rsidRPr="00717D9E">
        <w:rPr>
          <w:rFonts w:ascii="Arial" w:eastAsia="Poppins" w:hAnsi="Arial" w:cs="Arial"/>
        </w:rPr>
        <w:t>please contact Anna Clark at</w:t>
      </w:r>
      <w:r w:rsidRPr="00717D9E">
        <w:rPr>
          <w:rFonts w:ascii="Arial" w:eastAsia="Poppins" w:hAnsi="Arial" w:cs="Arial"/>
          <w:color w:val="0000FF"/>
        </w:rPr>
        <w:t xml:space="preserve"> </w:t>
      </w:r>
      <w:hyperlink r:id="rId12">
        <w:r w:rsidRPr="00717D9E">
          <w:rPr>
            <w:rFonts w:ascii="Arial" w:eastAsia="Poppins" w:hAnsi="Arial" w:cs="Arial"/>
            <w:color w:val="0000FF"/>
            <w:u w:val="single"/>
          </w:rPr>
          <w:t>marketing@flyingfishexhibits.com</w:t>
        </w:r>
      </w:hyperlink>
      <w:r w:rsidRPr="00717D9E">
        <w:rPr>
          <w:rFonts w:ascii="Arial" w:eastAsia="Poppins" w:hAnsi="Arial" w:cs="Arial"/>
          <w:color w:val="0000FF"/>
        </w:rPr>
        <w:t xml:space="preserve"> </w:t>
      </w:r>
    </w:p>
    <w:p w14:paraId="6A932BB7" w14:textId="288DB9BA" w:rsidR="00051AFC" w:rsidRPr="004C1BF8" w:rsidRDefault="00051AFC" w:rsidP="00717D9E">
      <w:pPr>
        <w:spacing w:line="360" w:lineRule="auto"/>
        <w:rPr>
          <w:rFonts w:ascii="Arial" w:hAnsi="Arial" w:cs="Arial"/>
          <w:b/>
          <w:bCs/>
        </w:rPr>
      </w:pPr>
      <w:r w:rsidRPr="00051AFC">
        <w:rPr>
          <w:rFonts w:ascii="Arial" w:hAnsi="Arial" w:cs="Arial"/>
          <w:b/>
          <w:bCs/>
        </w:rPr>
        <w:t xml:space="preserve">Image: </w:t>
      </w:r>
      <w:r w:rsidR="004C1BF8" w:rsidRPr="00640B49">
        <w:rPr>
          <w:rFonts w:ascii="Arial" w:eastAsia="Poppins" w:hAnsi="Arial" w:cs="Arial"/>
          <w:b/>
          <w:bCs/>
          <w:i/>
          <w:iCs/>
        </w:rPr>
        <w:t>Voyage to the Deep – Underwater Adventures</w:t>
      </w:r>
      <w:r w:rsidR="004C1BF8" w:rsidRPr="004C1BF8">
        <w:rPr>
          <w:rFonts w:ascii="Arial" w:eastAsia="Poppins" w:hAnsi="Arial" w:cs="Arial"/>
          <w:b/>
          <w:bCs/>
        </w:rPr>
        <w:t>, p</w:t>
      </w:r>
      <w:r w:rsidR="004C1BF8" w:rsidRPr="004C1BF8">
        <w:rPr>
          <w:rFonts w:ascii="Arial" w:eastAsia="Poppins" w:hAnsi="Arial" w:cs="Arial"/>
          <w:b/>
          <w:bCs/>
        </w:rPr>
        <w:t>hoto courtesy of Flying Fish</w:t>
      </w:r>
    </w:p>
    <w:p w14:paraId="4877DCC3" w14:textId="77777777" w:rsidR="008C0195" w:rsidRDefault="008C0195" w:rsidP="008C0195">
      <w:pPr>
        <w:spacing w:line="360" w:lineRule="auto"/>
        <w:rPr>
          <w:rFonts w:ascii="Arial" w:eastAsia="Poppins" w:hAnsi="Arial" w:cs="Arial"/>
          <w:b/>
          <w:bCs/>
          <w:color w:val="000000" w:themeColor="text1"/>
        </w:rPr>
      </w:pPr>
      <w:r w:rsidRPr="008C0195">
        <w:rPr>
          <w:rFonts w:ascii="Arial" w:eastAsia="Poppins" w:hAnsi="Arial" w:cs="Arial"/>
          <w:b/>
          <w:bCs/>
          <w:color w:val="000000" w:themeColor="text1"/>
        </w:rPr>
        <w:lastRenderedPageBreak/>
        <w:t xml:space="preserve">Notes to editors: </w:t>
      </w:r>
    </w:p>
    <w:p w14:paraId="554278F3" w14:textId="6B8E2D97" w:rsidR="00717D9E" w:rsidRPr="00051AFC" w:rsidRDefault="00717D9E" w:rsidP="00A37E0D">
      <w:pPr>
        <w:pStyle w:val="ListParagraph"/>
        <w:numPr>
          <w:ilvl w:val="0"/>
          <w:numId w:val="34"/>
        </w:numPr>
        <w:rPr>
          <w:rFonts w:eastAsia="Poppins"/>
          <w:color w:val="0000FF"/>
          <w:sz w:val="22"/>
          <w:szCs w:val="22"/>
        </w:rPr>
      </w:pPr>
      <w:r w:rsidRPr="00051AFC">
        <w:rPr>
          <w:rStyle w:val="None"/>
          <w:rFonts w:ascii="Arial" w:hAnsi="Arial" w:cs="Arial"/>
          <w:b/>
          <w:bCs/>
          <w:sz w:val="22"/>
          <w:szCs w:val="22"/>
        </w:rPr>
        <w:t xml:space="preserve">The Horniman Museum and Gardens </w:t>
      </w:r>
      <w:r w:rsidRPr="00051AFC">
        <w:rPr>
          <w:rFonts w:ascii="Arial" w:hAnsi="Arial" w:cs="Arial"/>
          <w:sz w:val="22"/>
          <w:szCs w:val="22"/>
        </w:rPr>
        <w:t xml:space="preserve">opened in 1901 as a gift to the people in perpetuity from tea trader and philanthropist Frederick John Horniman, to </w:t>
      </w:r>
      <w:r w:rsidRPr="00051AFC">
        <w:rPr>
          <w:rStyle w:val="None"/>
          <w:rFonts w:ascii="Arial" w:hAnsi="Arial" w:cs="Arial"/>
          <w:sz w:val="22"/>
          <w:szCs w:val="22"/>
        </w:rPr>
        <w:t>‘</w:t>
      </w:r>
      <w:r w:rsidRPr="00051AFC">
        <w:rPr>
          <w:rFonts w:ascii="Arial" w:hAnsi="Arial" w:cs="Arial"/>
          <w:sz w:val="22"/>
          <w:szCs w:val="22"/>
        </w:rPr>
        <w:t>bring the world to Forest Hill</w:t>
      </w:r>
      <w:r w:rsidRPr="00051AFC">
        <w:rPr>
          <w:rStyle w:val="None"/>
          <w:rFonts w:ascii="Arial" w:hAnsi="Arial" w:cs="Arial"/>
          <w:sz w:val="22"/>
          <w:szCs w:val="22"/>
        </w:rPr>
        <w:t>’</w:t>
      </w:r>
      <w:r w:rsidRPr="00051AFC">
        <w:rPr>
          <w:rFonts w:ascii="Arial" w:hAnsi="Arial" w:cs="Arial"/>
          <w:sz w:val="22"/>
          <w:szCs w:val="22"/>
        </w:rPr>
        <w:t>.</w:t>
      </w:r>
      <w:r w:rsidRPr="00051AFC">
        <w:rPr>
          <w:rStyle w:val="None"/>
          <w:rFonts w:ascii="Arial" w:hAnsi="Arial" w:cs="Arial"/>
          <w:sz w:val="22"/>
          <w:szCs w:val="22"/>
        </w:rPr>
        <w:t> </w:t>
      </w:r>
      <w:r w:rsidRPr="00051AFC">
        <w:rPr>
          <w:rFonts w:ascii="Arial" w:hAnsi="Arial" w:cs="Arial"/>
          <w:sz w:val="22"/>
          <w:szCs w:val="22"/>
        </w:rPr>
        <w:t>Today the Horniman has a collection of</w:t>
      </w:r>
      <w:r w:rsidRPr="00051AFC">
        <w:rPr>
          <w:rStyle w:val="None"/>
          <w:rFonts w:ascii="Arial" w:hAnsi="Arial" w:cs="Arial"/>
          <w:sz w:val="22"/>
          <w:szCs w:val="22"/>
        </w:rPr>
        <w:t> </w:t>
      </w:r>
      <w:r w:rsidRPr="00051AFC">
        <w:rPr>
          <w:rFonts w:ascii="Arial" w:hAnsi="Arial" w:cs="Arial"/>
          <w:sz w:val="22"/>
          <w:szCs w:val="22"/>
        </w:rPr>
        <w:t xml:space="preserve">350,000 objects, specimens and artefacts from around the world. Its galleries include a World Gallery of anthropology, music, an acclaimed aquarium, The Studio – a flexible arts and exhibition space, and the natural history gallery (closed until 2027 for redevelopment as part of </w:t>
      </w:r>
      <w:hyperlink r:id="rId13" w:history="1">
        <w:r w:rsidRPr="00051AFC">
          <w:rPr>
            <w:rFonts w:ascii="Arial" w:eastAsia="Poppins" w:hAnsi="Arial" w:cs="Arial"/>
            <w:color w:val="0000FF"/>
            <w:sz w:val="22"/>
            <w:szCs w:val="22"/>
            <w:u w:val="single"/>
          </w:rPr>
          <w:t>Nature + Love</w:t>
        </w:r>
      </w:hyperlink>
      <w:r w:rsidRPr="00051AFC">
        <w:rPr>
          <w:rFonts w:ascii="Arial" w:hAnsi="Arial" w:cs="Arial"/>
          <w:sz w:val="22"/>
          <w:szCs w:val="22"/>
        </w:rPr>
        <w:t>).</w:t>
      </w:r>
      <w:r w:rsidRPr="00051AFC">
        <w:rPr>
          <w:rStyle w:val="None"/>
          <w:rFonts w:ascii="Arial" w:hAnsi="Arial" w:cs="Arial"/>
          <w:sz w:val="22"/>
          <w:szCs w:val="22"/>
        </w:rPr>
        <w:t> </w:t>
      </w:r>
      <w:r w:rsidRPr="00051AFC">
        <w:rPr>
          <w:rFonts w:ascii="Arial" w:hAnsi="Arial" w:cs="Arial"/>
          <w:sz w:val="22"/>
          <w:szCs w:val="22"/>
        </w:rPr>
        <w:t xml:space="preserve">Indoor exhibits link to the award-winning display gardens </w:t>
      </w:r>
      <w:r w:rsidRPr="00051AFC">
        <w:rPr>
          <w:rStyle w:val="None"/>
          <w:rFonts w:ascii="Arial" w:hAnsi="Arial" w:cs="Arial"/>
          <w:sz w:val="22"/>
          <w:szCs w:val="22"/>
        </w:rPr>
        <w:t xml:space="preserve">– </w:t>
      </w:r>
      <w:r w:rsidRPr="00051AFC">
        <w:rPr>
          <w:rFonts w:ascii="Arial" w:hAnsi="Arial" w:cs="Arial"/>
          <w:sz w:val="22"/>
          <w:szCs w:val="22"/>
        </w:rPr>
        <w:t xml:space="preserve">from medicinal and dye gardens to an interactive sound garden, Butterfly House and an animal walk </w:t>
      </w:r>
      <w:r w:rsidRPr="00051AFC">
        <w:rPr>
          <w:rStyle w:val="None"/>
          <w:rFonts w:ascii="Arial" w:hAnsi="Arial" w:cs="Arial"/>
          <w:sz w:val="22"/>
          <w:szCs w:val="22"/>
        </w:rPr>
        <w:t xml:space="preserve">– </w:t>
      </w:r>
      <w:r w:rsidRPr="00051AFC">
        <w:rPr>
          <w:rFonts w:ascii="Arial" w:hAnsi="Arial" w:cs="Arial"/>
          <w:sz w:val="22"/>
          <w:szCs w:val="22"/>
        </w:rPr>
        <w:t>set among 16 acres of beautiful, green space offering spectacular views across London.</w:t>
      </w:r>
      <w:r w:rsidRPr="00051AFC">
        <w:rPr>
          <w:rStyle w:val="None"/>
          <w:rFonts w:ascii="Arial" w:hAnsi="Arial" w:cs="Arial"/>
          <w:sz w:val="22"/>
          <w:szCs w:val="22"/>
        </w:rPr>
        <w:t> </w:t>
      </w:r>
      <w:hyperlink r:id="rId14" w:history="1">
        <w:r w:rsidRPr="00051AFC">
          <w:rPr>
            <w:rFonts w:ascii="Arial" w:eastAsia="Poppins" w:hAnsi="Arial" w:cs="Arial"/>
            <w:color w:val="0000FF"/>
            <w:sz w:val="22"/>
            <w:szCs w:val="22"/>
            <w:u w:val="single"/>
          </w:rPr>
          <w:t>horniman.ac.uk</w:t>
        </w:r>
      </w:hyperlink>
    </w:p>
    <w:p w14:paraId="3014E265" w14:textId="1179AC5D" w:rsidR="00717D9E" w:rsidRPr="00051AFC" w:rsidRDefault="00717D9E" w:rsidP="00A37E0D">
      <w:pPr>
        <w:pStyle w:val="ListParagraph"/>
        <w:numPr>
          <w:ilvl w:val="0"/>
          <w:numId w:val="34"/>
        </w:numPr>
        <w:rPr>
          <w:rFonts w:ascii="Arial" w:eastAsia="Poppins" w:hAnsi="Arial" w:cs="Arial"/>
          <w:color w:val="0000FF"/>
          <w:sz w:val="22"/>
          <w:szCs w:val="22"/>
          <w:u w:val="single"/>
        </w:rPr>
      </w:pPr>
      <w:r w:rsidRPr="00051AFC">
        <w:rPr>
          <w:rFonts w:ascii="Arial" w:eastAsia="Poppins" w:hAnsi="Arial" w:cs="Arial"/>
          <w:b/>
          <w:sz w:val="22"/>
          <w:szCs w:val="22"/>
        </w:rPr>
        <w:t>About Flying Fish</w:t>
      </w:r>
      <w:r w:rsidRPr="00051AFC">
        <w:rPr>
          <w:rFonts w:ascii="Arial" w:eastAsia="Poppins" w:hAnsi="Arial" w:cs="Arial"/>
          <w:sz w:val="22"/>
          <w:szCs w:val="22"/>
        </w:rPr>
        <w:br/>
      </w:r>
      <w:r w:rsidR="00274FE6" w:rsidRPr="00051AFC">
        <w:rPr>
          <w:rFonts w:ascii="Arial" w:hAnsi="Arial" w:cs="Arial"/>
          <w:sz w:val="22"/>
          <w:szCs w:val="22"/>
          <w:lang w:val="en-US"/>
        </w:rPr>
        <w:t xml:space="preserve">At Flying Fish, we believe exhibitions can do more. For over twelve years, we’ve partnered with leading museums and science centers to create and tour extraordinary exhibitions. More than 13 million visitors worldwide have experienced our exhibitions, exploring science, history, culture, and beyond. Our mission is to make exceptional, authentic content accessible to communities everywhere while generating new and sustainable revenue for our partners. </w:t>
      </w:r>
      <w:r w:rsidR="00274FE6" w:rsidRPr="00051AFC">
        <w:rPr>
          <w:rFonts w:ascii="Arial" w:hAnsi="Arial" w:cs="Arial"/>
          <w:bCs/>
          <w:sz w:val="22"/>
          <w:szCs w:val="22"/>
          <w:lang w:val="en"/>
        </w:rPr>
        <w:t>Whether</w:t>
      </w:r>
      <w:r w:rsidR="00274FE6" w:rsidRPr="00051AFC">
        <w:rPr>
          <w:rFonts w:ascii="Arial" w:hAnsi="Arial" w:cs="Arial"/>
          <w:b/>
          <w:bCs/>
          <w:sz w:val="22"/>
          <w:szCs w:val="22"/>
          <w:lang w:val="en-US"/>
        </w:rPr>
        <w:t xml:space="preserve"> </w:t>
      </w:r>
      <w:r w:rsidR="00274FE6" w:rsidRPr="00051AFC">
        <w:rPr>
          <w:rFonts w:ascii="Arial" w:hAnsi="Arial" w:cs="Arial"/>
          <w:sz w:val="22"/>
          <w:szCs w:val="22"/>
          <w:lang w:val="en-US"/>
        </w:rPr>
        <w:t>developing original concepts or adapting existing collections for international audiences, we’re more than a service provider—we’re a creative partner and industry ally, dedicated to expanding our clients’ mission, reach, and impact.</w:t>
      </w:r>
      <w:r w:rsidR="00274FE6" w:rsidRPr="00051AFC">
        <w:rPr>
          <w:rFonts w:ascii="Arial" w:hAnsi="Arial" w:cs="Arial"/>
          <w:sz w:val="22"/>
          <w:szCs w:val="22"/>
          <w:lang w:val="en-US"/>
        </w:rPr>
        <w:br/>
        <w:t xml:space="preserve">For Museums. By Museums. </w:t>
      </w:r>
      <w:hyperlink r:id="rId15" w:history="1">
        <w:r w:rsidRPr="00051AFC">
          <w:rPr>
            <w:rFonts w:ascii="Arial" w:eastAsia="Poppins" w:hAnsi="Arial" w:cs="Arial"/>
            <w:color w:val="0000FF"/>
            <w:sz w:val="22"/>
            <w:szCs w:val="22"/>
            <w:u w:val="single"/>
          </w:rPr>
          <w:t>flyingfishexhibits.com</w:t>
        </w:r>
      </w:hyperlink>
    </w:p>
    <w:p w14:paraId="0E1236D7" w14:textId="376AC4DE" w:rsidR="008E2675" w:rsidRPr="00051AFC" w:rsidRDefault="00717D9E" w:rsidP="00DE040C">
      <w:pPr>
        <w:pStyle w:val="ListParagraph"/>
        <w:numPr>
          <w:ilvl w:val="0"/>
          <w:numId w:val="34"/>
        </w:numPr>
        <w:rPr>
          <w:rFonts w:ascii="Arial" w:eastAsia="Poppins" w:hAnsi="Arial" w:cs="Arial"/>
          <w:color w:val="0000FF"/>
          <w:sz w:val="22"/>
          <w:szCs w:val="22"/>
          <w:u w:val="single"/>
        </w:rPr>
      </w:pPr>
      <w:r w:rsidRPr="00051AFC">
        <w:rPr>
          <w:rFonts w:ascii="Arial" w:eastAsia="Poppins" w:hAnsi="Arial" w:cs="Arial"/>
          <w:b/>
          <w:sz w:val="22"/>
          <w:szCs w:val="22"/>
        </w:rPr>
        <w:t>About the Australian National Maritime Museum</w:t>
      </w:r>
      <w:r w:rsidRPr="00051AFC">
        <w:rPr>
          <w:rFonts w:ascii="Arial" w:eastAsia="Poppins" w:hAnsi="Arial" w:cs="Arial"/>
          <w:sz w:val="22"/>
          <w:szCs w:val="22"/>
        </w:rPr>
        <w:br/>
        <w:t xml:space="preserve">The Australian National Maritime Museum is Australia’s national </w:t>
      </w:r>
      <w:proofErr w:type="spellStart"/>
      <w:r w:rsidRPr="00051AFC">
        <w:rPr>
          <w:rFonts w:ascii="Arial" w:eastAsia="Poppins" w:hAnsi="Arial" w:cs="Arial"/>
          <w:sz w:val="22"/>
          <w:szCs w:val="22"/>
        </w:rPr>
        <w:t>center</w:t>
      </w:r>
      <w:proofErr w:type="spellEnd"/>
      <w:r w:rsidRPr="00051AFC">
        <w:rPr>
          <w:rFonts w:ascii="Arial" w:eastAsia="Poppins" w:hAnsi="Arial" w:cs="Arial"/>
          <w:sz w:val="22"/>
          <w:szCs w:val="22"/>
        </w:rPr>
        <w:t xml:space="preserve"> for maritime collections, exhibitions, research, and archaeology. The museum presents a changing program of stimulating exhibitions and events to share Australia’s maritime history and connect the stories, objects, people, and places that are part of our country’s narrative. We welcome over 850,000 visitors annually, including families, interstate and international tourists. Connecting with audiences outside of Sydney, interstate, and across regional Australia is a big part of what we do. Our diverse touring exhibitions give regional communities the chance to view and learn more about the fascinating stories behind the National Maritime Collection.</w:t>
      </w:r>
      <w:r w:rsidR="008C0195" w:rsidRPr="00051AFC">
        <w:rPr>
          <w:rFonts w:ascii="Arial" w:eastAsia="Poppins" w:hAnsi="Arial" w:cs="Arial"/>
          <w:sz w:val="22"/>
          <w:szCs w:val="22"/>
        </w:rPr>
        <w:t xml:space="preserve"> </w:t>
      </w:r>
      <w:hyperlink r:id="rId16">
        <w:r w:rsidRPr="00051AFC">
          <w:rPr>
            <w:rFonts w:ascii="Arial" w:eastAsia="Poppins" w:hAnsi="Arial" w:cs="Arial"/>
            <w:color w:val="0000FF"/>
            <w:sz w:val="22"/>
            <w:szCs w:val="22"/>
            <w:u w:val="single"/>
          </w:rPr>
          <w:t>sea.museum</w:t>
        </w:r>
      </w:hyperlink>
    </w:p>
    <w:p w14:paraId="14243354" w14:textId="77777777" w:rsidR="00717D9E" w:rsidRPr="00717D9E" w:rsidRDefault="00717D9E" w:rsidP="00717D9E">
      <w:pPr>
        <w:spacing w:line="360" w:lineRule="auto"/>
        <w:rPr>
          <w:rFonts w:ascii="Arial" w:eastAsia="Poppins" w:hAnsi="Arial" w:cs="Arial"/>
        </w:rPr>
      </w:pPr>
    </w:p>
    <w:p w14:paraId="4BD1D3C3" w14:textId="77777777" w:rsidR="00717D9E" w:rsidRPr="00717D9E" w:rsidRDefault="00717D9E" w:rsidP="00717D9E">
      <w:pPr>
        <w:spacing w:line="360" w:lineRule="auto"/>
        <w:rPr>
          <w:rFonts w:ascii="Arial" w:eastAsia="Poppins" w:hAnsi="Arial" w:cs="Arial"/>
        </w:rPr>
      </w:pPr>
    </w:p>
    <w:p w14:paraId="2A7A7554" w14:textId="77777777" w:rsidR="00E03FF9" w:rsidRPr="00717D9E" w:rsidRDefault="00E03FF9" w:rsidP="00BE3DE0">
      <w:pPr>
        <w:jc w:val="center"/>
        <w:rPr>
          <w:rFonts w:ascii="Arial" w:hAnsi="Arial" w:cs="Arial"/>
          <w:b/>
          <w:bCs/>
        </w:rPr>
      </w:pPr>
    </w:p>
    <w:p w14:paraId="1A67B65A" w14:textId="77777777" w:rsidR="008334B1" w:rsidRPr="00717D9E" w:rsidRDefault="008334B1" w:rsidP="00BE3DE0">
      <w:pPr>
        <w:jc w:val="center"/>
        <w:rPr>
          <w:rFonts w:ascii="Arial" w:hAnsi="Arial" w:cs="Arial"/>
          <w:b/>
          <w:bCs/>
        </w:rPr>
      </w:pPr>
    </w:p>
    <w:p w14:paraId="71991094" w14:textId="77777777" w:rsidR="008334B1" w:rsidRPr="00717D9E" w:rsidRDefault="008334B1" w:rsidP="00BE3DE0">
      <w:pPr>
        <w:jc w:val="center"/>
        <w:rPr>
          <w:rFonts w:ascii="Arial" w:hAnsi="Arial" w:cs="Arial"/>
          <w:b/>
          <w:bCs/>
        </w:rPr>
      </w:pPr>
    </w:p>
    <w:p w14:paraId="5F912F93" w14:textId="77777777" w:rsidR="008334B1" w:rsidRPr="00717D9E" w:rsidRDefault="008334B1" w:rsidP="00BE3DE0">
      <w:pPr>
        <w:jc w:val="center"/>
        <w:rPr>
          <w:rFonts w:ascii="Arial" w:hAnsi="Arial" w:cs="Arial"/>
          <w:b/>
          <w:bCs/>
        </w:rPr>
      </w:pPr>
    </w:p>
    <w:p w14:paraId="36F3E751" w14:textId="77777777" w:rsidR="00E03FF9" w:rsidRPr="00717D9E" w:rsidRDefault="00E03FF9" w:rsidP="00BE3DE0">
      <w:pPr>
        <w:jc w:val="center"/>
        <w:rPr>
          <w:rFonts w:ascii="Arial" w:hAnsi="Arial" w:cs="Arial"/>
          <w:b/>
          <w:bCs/>
        </w:rPr>
      </w:pPr>
    </w:p>
    <w:p w14:paraId="45FDD30F" w14:textId="77777777" w:rsidR="00E03FF9" w:rsidRPr="00717D9E" w:rsidRDefault="00E03FF9" w:rsidP="00BE3DE0">
      <w:pPr>
        <w:jc w:val="center"/>
        <w:rPr>
          <w:rFonts w:ascii="Arial" w:hAnsi="Arial" w:cs="Arial"/>
          <w:b/>
          <w:bCs/>
        </w:rPr>
      </w:pPr>
    </w:p>
    <w:p w14:paraId="3596CEFA" w14:textId="77777777" w:rsidR="00E03FF9" w:rsidRPr="00717D9E" w:rsidRDefault="00E03FF9" w:rsidP="00BE3DE0">
      <w:pPr>
        <w:jc w:val="center"/>
        <w:rPr>
          <w:rFonts w:ascii="Arial" w:hAnsi="Arial" w:cs="Arial"/>
          <w:b/>
          <w:bCs/>
        </w:rPr>
      </w:pPr>
    </w:p>
    <w:p w14:paraId="758F0F34" w14:textId="77777777" w:rsidR="00E03FF9" w:rsidRPr="00717D9E" w:rsidRDefault="00E03FF9" w:rsidP="00BE3DE0">
      <w:pPr>
        <w:jc w:val="center"/>
        <w:rPr>
          <w:rFonts w:ascii="Arial" w:hAnsi="Arial" w:cs="Arial"/>
          <w:b/>
          <w:bCs/>
        </w:rPr>
      </w:pPr>
    </w:p>
    <w:p w14:paraId="0C473B8D" w14:textId="77777777" w:rsidR="00E03FF9" w:rsidRPr="00717D9E" w:rsidRDefault="00E03FF9" w:rsidP="00BE3DE0">
      <w:pPr>
        <w:jc w:val="center"/>
        <w:rPr>
          <w:rFonts w:ascii="Arial" w:hAnsi="Arial" w:cs="Arial"/>
          <w:b/>
          <w:bCs/>
        </w:rPr>
      </w:pPr>
    </w:p>
    <w:p w14:paraId="23C434DD" w14:textId="77777777" w:rsidR="00E03FF9" w:rsidRPr="00717D9E" w:rsidRDefault="00E03FF9" w:rsidP="00BE3DE0">
      <w:pPr>
        <w:jc w:val="center"/>
        <w:rPr>
          <w:rFonts w:ascii="Arial" w:hAnsi="Arial" w:cs="Arial"/>
          <w:b/>
          <w:bCs/>
        </w:rPr>
      </w:pPr>
    </w:p>
    <w:p w14:paraId="392CD54E" w14:textId="77777777" w:rsidR="00E03FF9" w:rsidRPr="00717D9E" w:rsidRDefault="00E03FF9" w:rsidP="00BE3DE0">
      <w:pPr>
        <w:jc w:val="center"/>
        <w:rPr>
          <w:rFonts w:ascii="Arial" w:hAnsi="Arial" w:cs="Arial"/>
          <w:b/>
          <w:bCs/>
        </w:rPr>
      </w:pPr>
    </w:p>
    <w:p w14:paraId="07FFF512" w14:textId="77777777" w:rsidR="00E03FF9" w:rsidRPr="00717D9E" w:rsidRDefault="00E03FF9" w:rsidP="00BE3DE0">
      <w:pPr>
        <w:jc w:val="center"/>
        <w:rPr>
          <w:rFonts w:ascii="Arial" w:hAnsi="Arial" w:cs="Arial"/>
          <w:b/>
          <w:bCs/>
        </w:rPr>
      </w:pPr>
    </w:p>
    <w:p w14:paraId="01695DF4" w14:textId="77777777" w:rsidR="00E03FF9" w:rsidRPr="00717D9E" w:rsidRDefault="00E03FF9" w:rsidP="00BE3DE0">
      <w:pPr>
        <w:jc w:val="center"/>
        <w:rPr>
          <w:rFonts w:ascii="Arial" w:hAnsi="Arial" w:cs="Arial"/>
          <w:b/>
          <w:bCs/>
        </w:rPr>
      </w:pPr>
    </w:p>
    <w:p w14:paraId="030B7AF8" w14:textId="77777777" w:rsidR="00717D9E" w:rsidRPr="00413C1D" w:rsidRDefault="00717D9E" w:rsidP="00E03FF9">
      <w:pPr>
        <w:spacing w:line="360" w:lineRule="auto"/>
        <w:rPr>
          <w:rFonts w:ascii="Arial" w:hAnsi="Arial" w:cs="Arial"/>
          <w:color w:val="0000FF"/>
          <w:sz w:val="22"/>
          <w:szCs w:val="22"/>
        </w:rPr>
      </w:pPr>
    </w:p>
    <w:p w14:paraId="73B273F8" w14:textId="77777777" w:rsidR="00732AA1" w:rsidRDefault="00732AA1" w:rsidP="00732AA1">
      <w:pPr>
        <w:rPr>
          <w:rFonts w:ascii="Arial" w:hAnsi="Arial"/>
        </w:rPr>
      </w:pPr>
    </w:p>
    <w:sectPr w:rsidR="00732AA1" w:rsidSect="00051AFC">
      <w:headerReference w:type="even" r:id="rId17"/>
      <w:headerReference w:type="default" r:id="rId18"/>
      <w:footerReference w:type="default" r:id="rId19"/>
      <w:headerReference w:type="first" r:id="rId20"/>
      <w:footerReference w:type="first" r:id="rId21"/>
      <w:pgSz w:w="11906" w:h="16838"/>
      <w:pgMar w:top="993" w:right="991" w:bottom="851"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B718" w14:textId="77777777" w:rsidR="00887E82" w:rsidRDefault="00887E82" w:rsidP="00293325">
      <w:r>
        <w:separator/>
      </w:r>
    </w:p>
  </w:endnote>
  <w:endnote w:type="continuationSeparator" w:id="0">
    <w:p w14:paraId="0E09705D" w14:textId="77777777" w:rsidR="00887E82" w:rsidRDefault="00887E82" w:rsidP="0029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A3BE" w14:textId="77777777" w:rsidR="001649DE" w:rsidRPr="00293325" w:rsidRDefault="001649DE">
    <w:pPr>
      <w:pStyle w:val="Footer"/>
      <w:jc w:val="center"/>
      <w:rPr>
        <w:rFonts w:ascii="Arial" w:hAnsi="Arial" w:cs="Arial"/>
        <w:sz w:val="20"/>
        <w:szCs w:val="20"/>
      </w:rPr>
    </w:pPr>
    <w:r w:rsidRPr="00293325">
      <w:rPr>
        <w:rFonts w:ascii="Arial" w:hAnsi="Arial" w:cs="Arial"/>
        <w:sz w:val="20"/>
        <w:szCs w:val="20"/>
      </w:rPr>
      <w:t xml:space="preserve">Page </w:t>
    </w:r>
    <w:r w:rsidRPr="00293325">
      <w:rPr>
        <w:rFonts w:ascii="Arial" w:hAnsi="Arial" w:cs="Arial"/>
        <w:sz w:val="20"/>
        <w:szCs w:val="20"/>
      </w:rPr>
      <w:fldChar w:fldCharType="begin"/>
    </w:r>
    <w:r w:rsidRPr="00293325">
      <w:rPr>
        <w:rFonts w:ascii="Arial" w:hAnsi="Arial" w:cs="Arial"/>
        <w:sz w:val="20"/>
        <w:szCs w:val="20"/>
      </w:rPr>
      <w:instrText xml:space="preserve"> PAGE </w:instrText>
    </w:r>
    <w:r w:rsidRPr="00293325">
      <w:rPr>
        <w:rFonts w:ascii="Arial" w:hAnsi="Arial" w:cs="Arial"/>
        <w:sz w:val="20"/>
        <w:szCs w:val="20"/>
      </w:rPr>
      <w:fldChar w:fldCharType="separate"/>
    </w:r>
    <w:r w:rsidR="00FE79E2">
      <w:rPr>
        <w:rFonts w:ascii="Arial" w:hAnsi="Arial" w:cs="Arial"/>
        <w:noProof/>
        <w:sz w:val="20"/>
        <w:szCs w:val="20"/>
      </w:rPr>
      <w:t>2</w:t>
    </w:r>
    <w:r w:rsidRPr="00293325">
      <w:rPr>
        <w:rFonts w:ascii="Arial" w:hAnsi="Arial" w:cs="Arial"/>
        <w:sz w:val="20"/>
        <w:szCs w:val="20"/>
      </w:rPr>
      <w:fldChar w:fldCharType="end"/>
    </w:r>
    <w:r w:rsidRPr="00293325">
      <w:rPr>
        <w:rFonts w:ascii="Arial" w:hAnsi="Arial" w:cs="Arial"/>
        <w:sz w:val="20"/>
        <w:szCs w:val="20"/>
      </w:rPr>
      <w:t xml:space="preserve"> of </w:t>
    </w:r>
    <w:r w:rsidRPr="00293325">
      <w:rPr>
        <w:rFonts w:ascii="Arial" w:hAnsi="Arial" w:cs="Arial"/>
        <w:sz w:val="20"/>
        <w:szCs w:val="20"/>
      </w:rPr>
      <w:fldChar w:fldCharType="begin"/>
    </w:r>
    <w:r w:rsidRPr="00293325">
      <w:rPr>
        <w:rFonts w:ascii="Arial" w:hAnsi="Arial" w:cs="Arial"/>
        <w:sz w:val="20"/>
        <w:szCs w:val="20"/>
      </w:rPr>
      <w:instrText xml:space="preserve"> NUMPAGES  </w:instrText>
    </w:r>
    <w:r w:rsidRPr="00293325">
      <w:rPr>
        <w:rFonts w:ascii="Arial" w:hAnsi="Arial" w:cs="Arial"/>
        <w:sz w:val="20"/>
        <w:szCs w:val="20"/>
      </w:rPr>
      <w:fldChar w:fldCharType="separate"/>
    </w:r>
    <w:r w:rsidR="00FE79E2">
      <w:rPr>
        <w:rFonts w:ascii="Arial" w:hAnsi="Arial" w:cs="Arial"/>
        <w:noProof/>
        <w:sz w:val="20"/>
        <w:szCs w:val="20"/>
      </w:rPr>
      <w:t>2</w:t>
    </w:r>
    <w:r w:rsidRPr="00293325">
      <w:rPr>
        <w:rFonts w:ascii="Arial" w:hAnsi="Arial" w:cs="Arial"/>
        <w:sz w:val="20"/>
        <w:szCs w:val="20"/>
      </w:rPr>
      <w:fldChar w:fldCharType="end"/>
    </w:r>
  </w:p>
  <w:p w14:paraId="199D7410" w14:textId="77777777" w:rsidR="001649DE" w:rsidRDefault="00164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F6BF" w14:textId="77777777" w:rsidR="00D86F0A" w:rsidRPr="00D86F0A" w:rsidRDefault="00D86F0A">
    <w:pPr>
      <w:pStyle w:val="Footer"/>
      <w:jc w:val="center"/>
      <w:rPr>
        <w:rFonts w:ascii="Arial" w:hAnsi="Arial" w:cs="Arial"/>
        <w:sz w:val="18"/>
        <w:szCs w:val="18"/>
      </w:rPr>
    </w:pPr>
    <w:r w:rsidRPr="00D86F0A">
      <w:rPr>
        <w:rFonts w:ascii="Arial" w:hAnsi="Arial" w:cs="Arial"/>
        <w:sz w:val="18"/>
        <w:szCs w:val="18"/>
      </w:rPr>
      <w:t xml:space="preserve">Page </w:t>
    </w:r>
    <w:r w:rsidRPr="00D86F0A">
      <w:rPr>
        <w:rFonts w:ascii="Arial" w:hAnsi="Arial" w:cs="Arial"/>
        <w:b/>
        <w:bCs/>
        <w:sz w:val="18"/>
        <w:szCs w:val="18"/>
      </w:rPr>
      <w:fldChar w:fldCharType="begin"/>
    </w:r>
    <w:r w:rsidRPr="00D86F0A">
      <w:rPr>
        <w:rFonts w:ascii="Arial" w:hAnsi="Arial" w:cs="Arial"/>
        <w:b/>
        <w:bCs/>
        <w:sz w:val="18"/>
        <w:szCs w:val="18"/>
      </w:rPr>
      <w:instrText xml:space="preserve"> PAGE </w:instrText>
    </w:r>
    <w:r w:rsidRPr="00D86F0A">
      <w:rPr>
        <w:rFonts w:ascii="Arial" w:hAnsi="Arial" w:cs="Arial"/>
        <w:b/>
        <w:bCs/>
        <w:sz w:val="18"/>
        <w:szCs w:val="18"/>
      </w:rPr>
      <w:fldChar w:fldCharType="separate"/>
    </w:r>
    <w:r w:rsidR="00FE79E2">
      <w:rPr>
        <w:rFonts w:ascii="Arial" w:hAnsi="Arial" w:cs="Arial"/>
        <w:b/>
        <w:bCs/>
        <w:noProof/>
        <w:sz w:val="18"/>
        <w:szCs w:val="18"/>
      </w:rPr>
      <w:t>1</w:t>
    </w:r>
    <w:r w:rsidRPr="00D86F0A">
      <w:rPr>
        <w:rFonts w:ascii="Arial" w:hAnsi="Arial" w:cs="Arial"/>
        <w:b/>
        <w:bCs/>
        <w:sz w:val="18"/>
        <w:szCs w:val="18"/>
      </w:rPr>
      <w:fldChar w:fldCharType="end"/>
    </w:r>
    <w:r w:rsidRPr="00D86F0A">
      <w:rPr>
        <w:rFonts w:ascii="Arial" w:hAnsi="Arial" w:cs="Arial"/>
        <w:sz w:val="18"/>
        <w:szCs w:val="18"/>
      </w:rPr>
      <w:t xml:space="preserve"> of </w:t>
    </w:r>
    <w:r w:rsidRPr="00D86F0A">
      <w:rPr>
        <w:rFonts w:ascii="Arial" w:hAnsi="Arial" w:cs="Arial"/>
        <w:b/>
        <w:bCs/>
        <w:sz w:val="18"/>
        <w:szCs w:val="18"/>
      </w:rPr>
      <w:fldChar w:fldCharType="begin"/>
    </w:r>
    <w:r w:rsidRPr="00D86F0A">
      <w:rPr>
        <w:rFonts w:ascii="Arial" w:hAnsi="Arial" w:cs="Arial"/>
        <w:b/>
        <w:bCs/>
        <w:sz w:val="18"/>
        <w:szCs w:val="18"/>
      </w:rPr>
      <w:instrText xml:space="preserve"> NUMPAGES  </w:instrText>
    </w:r>
    <w:r w:rsidRPr="00D86F0A">
      <w:rPr>
        <w:rFonts w:ascii="Arial" w:hAnsi="Arial" w:cs="Arial"/>
        <w:b/>
        <w:bCs/>
        <w:sz w:val="18"/>
        <w:szCs w:val="18"/>
      </w:rPr>
      <w:fldChar w:fldCharType="separate"/>
    </w:r>
    <w:r w:rsidR="00FE79E2">
      <w:rPr>
        <w:rFonts w:ascii="Arial" w:hAnsi="Arial" w:cs="Arial"/>
        <w:b/>
        <w:bCs/>
        <w:noProof/>
        <w:sz w:val="18"/>
        <w:szCs w:val="18"/>
      </w:rPr>
      <w:t>1</w:t>
    </w:r>
    <w:r w:rsidRPr="00D86F0A">
      <w:rPr>
        <w:rFonts w:ascii="Arial" w:hAnsi="Arial" w:cs="Arial"/>
        <w:b/>
        <w:bCs/>
        <w:sz w:val="18"/>
        <w:szCs w:val="18"/>
      </w:rPr>
      <w:fldChar w:fldCharType="end"/>
    </w:r>
  </w:p>
  <w:p w14:paraId="4A6AD4D4" w14:textId="77777777" w:rsidR="001649DE" w:rsidRDefault="0016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144F" w14:textId="77777777" w:rsidR="00887E82" w:rsidRDefault="00887E82" w:rsidP="00293325">
      <w:r>
        <w:separator/>
      </w:r>
    </w:p>
  </w:footnote>
  <w:footnote w:type="continuationSeparator" w:id="0">
    <w:p w14:paraId="00758555" w14:textId="77777777" w:rsidR="00887E82" w:rsidRDefault="00887E82" w:rsidP="00293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F169" w14:textId="0C3FD7CF" w:rsidR="00B63D7A" w:rsidRDefault="00B6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5F2E" w14:textId="0846D361" w:rsidR="00B63D7A" w:rsidRDefault="00B63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9637" w14:textId="12561A69" w:rsidR="001649DE" w:rsidRDefault="00164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30"/>
    <w:multiLevelType w:val="hybridMultilevel"/>
    <w:tmpl w:val="B93A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A5955"/>
    <w:multiLevelType w:val="multilevel"/>
    <w:tmpl w:val="D8CC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53382"/>
    <w:multiLevelType w:val="multilevel"/>
    <w:tmpl w:val="9690A5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752052"/>
    <w:multiLevelType w:val="hybridMultilevel"/>
    <w:tmpl w:val="9E0EF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722D8F"/>
    <w:multiLevelType w:val="hybridMultilevel"/>
    <w:tmpl w:val="24AC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35450"/>
    <w:multiLevelType w:val="hybridMultilevel"/>
    <w:tmpl w:val="9012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A5E8C"/>
    <w:multiLevelType w:val="hybridMultilevel"/>
    <w:tmpl w:val="CA466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B27435"/>
    <w:multiLevelType w:val="multilevel"/>
    <w:tmpl w:val="E522F4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F157EB"/>
    <w:multiLevelType w:val="multilevel"/>
    <w:tmpl w:val="52364C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3169EC"/>
    <w:multiLevelType w:val="hybridMultilevel"/>
    <w:tmpl w:val="A0E4B650"/>
    <w:lvl w:ilvl="0" w:tplc="7464A810">
      <w:start w:val="1"/>
      <w:numFmt w:val="bullet"/>
      <w:lvlText w:val=""/>
      <w:lvlJc w:val="left"/>
      <w:pPr>
        <w:ind w:left="720" w:hanging="360"/>
      </w:pPr>
      <w:rPr>
        <w:rFonts w:ascii="Arial" w:hAnsi="Arial" w:hint="default"/>
        <w:color w:val="0D0D0D" w:themeColor="text1" w:themeTint="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65623C"/>
    <w:multiLevelType w:val="hybridMultilevel"/>
    <w:tmpl w:val="A7AA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20AB8"/>
    <w:multiLevelType w:val="hybridMultilevel"/>
    <w:tmpl w:val="A786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20236"/>
    <w:multiLevelType w:val="multilevel"/>
    <w:tmpl w:val="1290A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00070DE"/>
    <w:multiLevelType w:val="hybridMultilevel"/>
    <w:tmpl w:val="AD0A0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8E26E2"/>
    <w:multiLevelType w:val="hybridMultilevel"/>
    <w:tmpl w:val="AA68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7013F"/>
    <w:multiLevelType w:val="hybridMultilevel"/>
    <w:tmpl w:val="E81E6E6A"/>
    <w:lvl w:ilvl="0" w:tplc="84A8C4E4">
      <w:start w:val="1"/>
      <w:numFmt w:val="bullet"/>
      <w:lvlText w:val="◊"/>
      <w:lvlJc w:val="left"/>
      <w:pPr>
        <w:ind w:left="720" w:hanging="360"/>
      </w:pPr>
      <w:rPr>
        <w:rFonts w:ascii="Poppins" w:hAnsi="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A1D3F"/>
    <w:multiLevelType w:val="hybridMultilevel"/>
    <w:tmpl w:val="6A0A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62BF8"/>
    <w:multiLevelType w:val="hybridMultilevel"/>
    <w:tmpl w:val="176A9B90"/>
    <w:styleLink w:val="ImportedStyle2"/>
    <w:lvl w:ilvl="0" w:tplc="4FC47A2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EC46B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4AD9A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8C800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1765CE6">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1A466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F23314">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F7AC396">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76F66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EE86790"/>
    <w:multiLevelType w:val="multilevel"/>
    <w:tmpl w:val="D8CC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E849D2"/>
    <w:multiLevelType w:val="multilevel"/>
    <w:tmpl w:val="794AA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03A12D0"/>
    <w:multiLevelType w:val="hybridMultilevel"/>
    <w:tmpl w:val="776A952A"/>
    <w:lvl w:ilvl="0" w:tplc="AEDA805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D8744E0"/>
    <w:multiLevelType w:val="hybridMultilevel"/>
    <w:tmpl w:val="F1CCD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0861A2"/>
    <w:multiLevelType w:val="hybridMultilevel"/>
    <w:tmpl w:val="176A9B90"/>
    <w:numStyleLink w:val="ImportedStyle2"/>
  </w:abstractNum>
  <w:abstractNum w:abstractNumId="23" w15:restartNumberingAfterBreak="0">
    <w:nsid w:val="6043358F"/>
    <w:multiLevelType w:val="hybridMultilevel"/>
    <w:tmpl w:val="DE7A76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F32996"/>
    <w:multiLevelType w:val="hybridMultilevel"/>
    <w:tmpl w:val="3638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D81B3E"/>
    <w:multiLevelType w:val="hybridMultilevel"/>
    <w:tmpl w:val="DCA66E3E"/>
    <w:lvl w:ilvl="0" w:tplc="08090001">
      <w:start w:val="1"/>
      <w:numFmt w:val="bullet"/>
      <w:lvlText w:val=""/>
      <w:lvlJc w:val="left"/>
      <w:pPr>
        <w:ind w:left="360" w:hanging="360"/>
      </w:pPr>
      <w:rPr>
        <w:rFonts w:ascii="Symbol" w:hAnsi="Symbol" w:hint="default"/>
        <w:color w:val="0D0D0D" w:themeColor="text1" w:themeTint="F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F3C1CBD"/>
    <w:multiLevelType w:val="hybridMultilevel"/>
    <w:tmpl w:val="6EF2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8179E"/>
    <w:multiLevelType w:val="hybridMultilevel"/>
    <w:tmpl w:val="6D0E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923D97"/>
    <w:multiLevelType w:val="multilevel"/>
    <w:tmpl w:val="21CE5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B664119"/>
    <w:multiLevelType w:val="hybridMultilevel"/>
    <w:tmpl w:val="1A5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5303F3"/>
    <w:multiLevelType w:val="hybridMultilevel"/>
    <w:tmpl w:val="85B61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3216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43618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610588">
    <w:abstractNumId w:val="7"/>
  </w:num>
  <w:num w:numId="4" w16cid:durableId="9947269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7576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352391">
    <w:abstractNumId w:val="12"/>
  </w:num>
  <w:num w:numId="7" w16cid:durableId="408432316">
    <w:abstractNumId w:val="29"/>
  </w:num>
  <w:num w:numId="8" w16cid:durableId="1350722345">
    <w:abstractNumId w:val="26"/>
  </w:num>
  <w:num w:numId="9" w16cid:durableId="997003004">
    <w:abstractNumId w:val="5"/>
  </w:num>
  <w:num w:numId="10" w16cid:durableId="1789080649">
    <w:abstractNumId w:val="10"/>
  </w:num>
  <w:num w:numId="11" w16cid:durableId="924219957">
    <w:abstractNumId w:val="24"/>
  </w:num>
  <w:num w:numId="12" w16cid:durableId="29190161">
    <w:abstractNumId w:val="16"/>
  </w:num>
  <w:num w:numId="13" w16cid:durableId="1194491415">
    <w:abstractNumId w:val="16"/>
  </w:num>
  <w:num w:numId="14" w16cid:durableId="949318848">
    <w:abstractNumId w:val="6"/>
  </w:num>
  <w:num w:numId="15" w16cid:durableId="1354382043">
    <w:abstractNumId w:val="1"/>
  </w:num>
  <w:num w:numId="16" w16cid:durableId="577373483">
    <w:abstractNumId w:val="17"/>
  </w:num>
  <w:num w:numId="17" w16cid:durableId="1349913504">
    <w:abstractNumId w:val="22"/>
  </w:num>
  <w:num w:numId="18" w16cid:durableId="1840341038">
    <w:abstractNumId w:val="1"/>
  </w:num>
  <w:num w:numId="19" w16cid:durableId="1740903907">
    <w:abstractNumId w:val="27"/>
  </w:num>
  <w:num w:numId="20" w16cid:durableId="728109615">
    <w:abstractNumId w:val="18"/>
  </w:num>
  <w:num w:numId="21" w16cid:durableId="1192455263">
    <w:abstractNumId w:val="1"/>
  </w:num>
  <w:num w:numId="22" w16cid:durableId="972104730">
    <w:abstractNumId w:val="13"/>
  </w:num>
  <w:num w:numId="23" w16cid:durableId="1420324108">
    <w:abstractNumId w:val="15"/>
  </w:num>
  <w:num w:numId="24" w16cid:durableId="895361126">
    <w:abstractNumId w:val="4"/>
  </w:num>
  <w:num w:numId="25" w16cid:durableId="775715706">
    <w:abstractNumId w:val="21"/>
  </w:num>
  <w:num w:numId="26" w16cid:durableId="902712386">
    <w:abstractNumId w:val="11"/>
  </w:num>
  <w:num w:numId="27" w16cid:durableId="465508289">
    <w:abstractNumId w:val="30"/>
  </w:num>
  <w:num w:numId="28" w16cid:durableId="743069513">
    <w:abstractNumId w:val="23"/>
  </w:num>
  <w:num w:numId="29" w16cid:durableId="192305409">
    <w:abstractNumId w:val="14"/>
  </w:num>
  <w:num w:numId="30" w16cid:durableId="1900509312">
    <w:abstractNumId w:val="3"/>
  </w:num>
  <w:num w:numId="31" w16cid:durableId="1936209567">
    <w:abstractNumId w:val="20"/>
  </w:num>
  <w:num w:numId="32" w16cid:durableId="1501461331">
    <w:abstractNumId w:val="0"/>
  </w:num>
  <w:num w:numId="33" w16cid:durableId="1129207144">
    <w:abstractNumId w:val="9"/>
  </w:num>
  <w:num w:numId="34" w16cid:durableId="14306156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78"/>
    <w:rsid w:val="000340E1"/>
    <w:rsid w:val="00051AFC"/>
    <w:rsid w:val="00055227"/>
    <w:rsid w:val="00062C47"/>
    <w:rsid w:val="00072661"/>
    <w:rsid w:val="00080F62"/>
    <w:rsid w:val="000830A2"/>
    <w:rsid w:val="000A10DD"/>
    <w:rsid w:val="000C0653"/>
    <w:rsid w:val="000C4007"/>
    <w:rsid w:val="000F19DC"/>
    <w:rsid w:val="000F5368"/>
    <w:rsid w:val="000F6C05"/>
    <w:rsid w:val="0010099F"/>
    <w:rsid w:val="001048BA"/>
    <w:rsid w:val="00106D1B"/>
    <w:rsid w:val="0012197D"/>
    <w:rsid w:val="00124FE0"/>
    <w:rsid w:val="00126B7F"/>
    <w:rsid w:val="001348C4"/>
    <w:rsid w:val="001356FA"/>
    <w:rsid w:val="00137621"/>
    <w:rsid w:val="00141D6B"/>
    <w:rsid w:val="0015070F"/>
    <w:rsid w:val="001540B8"/>
    <w:rsid w:val="001578C1"/>
    <w:rsid w:val="00162433"/>
    <w:rsid w:val="00163761"/>
    <w:rsid w:val="001649DE"/>
    <w:rsid w:val="001763EB"/>
    <w:rsid w:val="001C0126"/>
    <w:rsid w:val="001C2460"/>
    <w:rsid w:val="001C5CEC"/>
    <w:rsid w:val="001D05BC"/>
    <w:rsid w:val="001D1E2A"/>
    <w:rsid w:val="00204C04"/>
    <w:rsid w:val="00226BB4"/>
    <w:rsid w:val="002333CC"/>
    <w:rsid w:val="00233A0C"/>
    <w:rsid w:val="00233E76"/>
    <w:rsid w:val="00240369"/>
    <w:rsid w:val="002432ED"/>
    <w:rsid w:val="00244E8F"/>
    <w:rsid w:val="00247F26"/>
    <w:rsid w:val="00250606"/>
    <w:rsid w:val="0026027D"/>
    <w:rsid w:val="002652A4"/>
    <w:rsid w:val="0027042A"/>
    <w:rsid w:val="00274FE6"/>
    <w:rsid w:val="00282598"/>
    <w:rsid w:val="00282813"/>
    <w:rsid w:val="0028554B"/>
    <w:rsid w:val="0028624E"/>
    <w:rsid w:val="002921DD"/>
    <w:rsid w:val="00293325"/>
    <w:rsid w:val="002C197A"/>
    <w:rsid w:val="002C2456"/>
    <w:rsid w:val="002D24D4"/>
    <w:rsid w:val="002D6658"/>
    <w:rsid w:val="002E160D"/>
    <w:rsid w:val="002F03C0"/>
    <w:rsid w:val="002F1AE2"/>
    <w:rsid w:val="002F5977"/>
    <w:rsid w:val="00311DC5"/>
    <w:rsid w:val="003160D5"/>
    <w:rsid w:val="00334F86"/>
    <w:rsid w:val="003439DE"/>
    <w:rsid w:val="003568DF"/>
    <w:rsid w:val="003575E7"/>
    <w:rsid w:val="00361A7E"/>
    <w:rsid w:val="0036210D"/>
    <w:rsid w:val="0039356B"/>
    <w:rsid w:val="0039654B"/>
    <w:rsid w:val="003A1274"/>
    <w:rsid w:val="003A781E"/>
    <w:rsid w:val="003B4B5C"/>
    <w:rsid w:val="003C5A92"/>
    <w:rsid w:val="003E41D3"/>
    <w:rsid w:val="004073F8"/>
    <w:rsid w:val="00413C1D"/>
    <w:rsid w:val="00413D21"/>
    <w:rsid w:val="004147C0"/>
    <w:rsid w:val="004208D2"/>
    <w:rsid w:val="00434ACB"/>
    <w:rsid w:val="0043770E"/>
    <w:rsid w:val="0044097C"/>
    <w:rsid w:val="004554B3"/>
    <w:rsid w:val="00474FBD"/>
    <w:rsid w:val="00493F8C"/>
    <w:rsid w:val="004A03D8"/>
    <w:rsid w:val="004A181D"/>
    <w:rsid w:val="004A6156"/>
    <w:rsid w:val="004C1BF8"/>
    <w:rsid w:val="004C706C"/>
    <w:rsid w:val="004C763B"/>
    <w:rsid w:val="004F0E26"/>
    <w:rsid w:val="004F6EF0"/>
    <w:rsid w:val="00511D0E"/>
    <w:rsid w:val="00512E93"/>
    <w:rsid w:val="00525B50"/>
    <w:rsid w:val="0053064A"/>
    <w:rsid w:val="005356EB"/>
    <w:rsid w:val="00536260"/>
    <w:rsid w:val="005448F6"/>
    <w:rsid w:val="00547A4F"/>
    <w:rsid w:val="00550FD3"/>
    <w:rsid w:val="0056161E"/>
    <w:rsid w:val="00572E62"/>
    <w:rsid w:val="00574FB1"/>
    <w:rsid w:val="00576373"/>
    <w:rsid w:val="00576912"/>
    <w:rsid w:val="00577675"/>
    <w:rsid w:val="00580FE6"/>
    <w:rsid w:val="00583414"/>
    <w:rsid w:val="00585505"/>
    <w:rsid w:val="005A5D7F"/>
    <w:rsid w:val="005A75A3"/>
    <w:rsid w:val="005B7FEA"/>
    <w:rsid w:val="005C33AB"/>
    <w:rsid w:val="005C36F7"/>
    <w:rsid w:val="005E1953"/>
    <w:rsid w:val="005E346E"/>
    <w:rsid w:val="005E69C2"/>
    <w:rsid w:val="005E71B8"/>
    <w:rsid w:val="005F442D"/>
    <w:rsid w:val="005F75B2"/>
    <w:rsid w:val="006039FC"/>
    <w:rsid w:val="00612B2D"/>
    <w:rsid w:val="0061747C"/>
    <w:rsid w:val="00621AB8"/>
    <w:rsid w:val="00624FDE"/>
    <w:rsid w:val="00632B05"/>
    <w:rsid w:val="006338BB"/>
    <w:rsid w:val="00635D37"/>
    <w:rsid w:val="00640B49"/>
    <w:rsid w:val="00667FD0"/>
    <w:rsid w:val="00690F2B"/>
    <w:rsid w:val="006B5D3D"/>
    <w:rsid w:val="006E1577"/>
    <w:rsid w:val="006E2CCB"/>
    <w:rsid w:val="006E4781"/>
    <w:rsid w:val="006E5DC6"/>
    <w:rsid w:val="006E685F"/>
    <w:rsid w:val="006F4AA8"/>
    <w:rsid w:val="00713371"/>
    <w:rsid w:val="00717D9E"/>
    <w:rsid w:val="00722B1F"/>
    <w:rsid w:val="00732AA1"/>
    <w:rsid w:val="00733456"/>
    <w:rsid w:val="007339D9"/>
    <w:rsid w:val="00743FFF"/>
    <w:rsid w:val="00753295"/>
    <w:rsid w:val="00753BD8"/>
    <w:rsid w:val="007575C4"/>
    <w:rsid w:val="0076150F"/>
    <w:rsid w:val="00765BC3"/>
    <w:rsid w:val="00766D99"/>
    <w:rsid w:val="00767973"/>
    <w:rsid w:val="00770FE9"/>
    <w:rsid w:val="00771E4B"/>
    <w:rsid w:val="0078090C"/>
    <w:rsid w:val="007810AB"/>
    <w:rsid w:val="007A54C6"/>
    <w:rsid w:val="007B15A4"/>
    <w:rsid w:val="007B6468"/>
    <w:rsid w:val="007C13FD"/>
    <w:rsid w:val="007C6E46"/>
    <w:rsid w:val="007D1FC8"/>
    <w:rsid w:val="007D63D7"/>
    <w:rsid w:val="00804798"/>
    <w:rsid w:val="00807AE0"/>
    <w:rsid w:val="00827F2E"/>
    <w:rsid w:val="008334B1"/>
    <w:rsid w:val="008853F8"/>
    <w:rsid w:val="00887E82"/>
    <w:rsid w:val="00895E7A"/>
    <w:rsid w:val="008A55E7"/>
    <w:rsid w:val="008C0195"/>
    <w:rsid w:val="008C5037"/>
    <w:rsid w:val="008C6977"/>
    <w:rsid w:val="008C7640"/>
    <w:rsid w:val="008E2675"/>
    <w:rsid w:val="008E2E9F"/>
    <w:rsid w:val="008E51C8"/>
    <w:rsid w:val="008F275C"/>
    <w:rsid w:val="008F4FA2"/>
    <w:rsid w:val="0091134A"/>
    <w:rsid w:val="00915A99"/>
    <w:rsid w:val="009205F2"/>
    <w:rsid w:val="00927F7E"/>
    <w:rsid w:val="00933698"/>
    <w:rsid w:val="009345E9"/>
    <w:rsid w:val="00946DF7"/>
    <w:rsid w:val="00982A73"/>
    <w:rsid w:val="0098482E"/>
    <w:rsid w:val="009979D7"/>
    <w:rsid w:val="009C539B"/>
    <w:rsid w:val="009C6745"/>
    <w:rsid w:val="009E2CA4"/>
    <w:rsid w:val="009F2E78"/>
    <w:rsid w:val="009F74D0"/>
    <w:rsid w:val="00A05F9B"/>
    <w:rsid w:val="00A11357"/>
    <w:rsid w:val="00A1505A"/>
    <w:rsid w:val="00A17BA0"/>
    <w:rsid w:val="00A2365C"/>
    <w:rsid w:val="00A37E0D"/>
    <w:rsid w:val="00A44B86"/>
    <w:rsid w:val="00A458F4"/>
    <w:rsid w:val="00A52A7E"/>
    <w:rsid w:val="00A65624"/>
    <w:rsid w:val="00A809C3"/>
    <w:rsid w:val="00A86A1F"/>
    <w:rsid w:val="00AA2CBB"/>
    <w:rsid w:val="00AD025B"/>
    <w:rsid w:val="00AF6319"/>
    <w:rsid w:val="00B2469C"/>
    <w:rsid w:val="00B260E4"/>
    <w:rsid w:val="00B423EE"/>
    <w:rsid w:val="00B63D7A"/>
    <w:rsid w:val="00B75246"/>
    <w:rsid w:val="00B756FE"/>
    <w:rsid w:val="00B77D7B"/>
    <w:rsid w:val="00B92C8E"/>
    <w:rsid w:val="00BA3854"/>
    <w:rsid w:val="00BA59CF"/>
    <w:rsid w:val="00BA6D5D"/>
    <w:rsid w:val="00BB121C"/>
    <w:rsid w:val="00BB5029"/>
    <w:rsid w:val="00BB5E97"/>
    <w:rsid w:val="00BC1B3E"/>
    <w:rsid w:val="00BD780B"/>
    <w:rsid w:val="00BE3DE0"/>
    <w:rsid w:val="00BE63BF"/>
    <w:rsid w:val="00BE6880"/>
    <w:rsid w:val="00C05DC9"/>
    <w:rsid w:val="00C07C7A"/>
    <w:rsid w:val="00C24423"/>
    <w:rsid w:val="00C40BE2"/>
    <w:rsid w:val="00C65099"/>
    <w:rsid w:val="00C76311"/>
    <w:rsid w:val="00C77996"/>
    <w:rsid w:val="00C83CD6"/>
    <w:rsid w:val="00C909D4"/>
    <w:rsid w:val="00C94DE2"/>
    <w:rsid w:val="00C95447"/>
    <w:rsid w:val="00CA304D"/>
    <w:rsid w:val="00CB04AE"/>
    <w:rsid w:val="00CB540E"/>
    <w:rsid w:val="00CB55EF"/>
    <w:rsid w:val="00CB5AAC"/>
    <w:rsid w:val="00CE3418"/>
    <w:rsid w:val="00CF5758"/>
    <w:rsid w:val="00D03274"/>
    <w:rsid w:val="00D04CC7"/>
    <w:rsid w:val="00D14958"/>
    <w:rsid w:val="00D24004"/>
    <w:rsid w:val="00D244F2"/>
    <w:rsid w:val="00D2675B"/>
    <w:rsid w:val="00D271A8"/>
    <w:rsid w:val="00D33C07"/>
    <w:rsid w:val="00D35FD1"/>
    <w:rsid w:val="00D37D84"/>
    <w:rsid w:val="00D45F11"/>
    <w:rsid w:val="00D5361C"/>
    <w:rsid w:val="00D73638"/>
    <w:rsid w:val="00D7541B"/>
    <w:rsid w:val="00D86F0A"/>
    <w:rsid w:val="00D93DED"/>
    <w:rsid w:val="00D976D5"/>
    <w:rsid w:val="00DB2013"/>
    <w:rsid w:val="00DB5F3A"/>
    <w:rsid w:val="00DB7DF6"/>
    <w:rsid w:val="00DC7D5C"/>
    <w:rsid w:val="00DD1C6E"/>
    <w:rsid w:val="00DE040C"/>
    <w:rsid w:val="00DE099A"/>
    <w:rsid w:val="00DE34F5"/>
    <w:rsid w:val="00DE422E"/>
    <w:rsid w:val="00DE6418"/>
    <w:rsid w:val="00E00E3A"/>
    <w:rsid w:val="00E03FF9"/>
    <w:rsid w:val="00E10BEF"/>
    <w:rsid w:val="00E205B3"/>
    <w:rsid w:val="00E3176B"/>
    <w:rsid w:val="00E42B26"/>
    <w:rsid w:val="00E46FBE"/>
    <w:rsid w:val="00E602CB"/>
    <w:rsid w:val="00E60B4E"/>
    <w:rsid w:val="00E61172"/>
    <w:rsid w:val="00E851F8"/>
    <w:rsid w:val="00E87495"/>
    <w:rsid w:val="00E900E2"/>
    <w:rsid w:val="00EA2045"/>
    <w:rsid w:val="00EA54F9"/>
    <w:rsid w:val="00EA7CA1"/>
    <w:rsid w:val="00EC288E"/>
    <w:rsid w:val="00ED1013"/>
    <w:rsid w:val="00EE285F"/>
    <w:rsid w:val="00EE3CB8"/>
    <w:rsid w:val="00F01C95"/>
    <w:rsid w:val="00F05CDA"/>
    <w:rsid w:val="00F14A6E"/>
    <w:rsid w:val="00F33F6E"/>
    <w:rsid w:val="00F429BF"/>
    <w:rsid w:val="00F478AB"/>
    <w:rsid w:val="00F55A65"/>
    <w:rsid w:val="00F607BE"/>
    <w:rsid w:val="00F72599"/>
    <w:rsid w:val="00FA4282"/>
    <w:rsid w:val="00FA6CAC"/>
    <w:rsid w:val="00FB2ED2"/>
    <w:rsid w:val="00FB751D"/>
    <w:rsid w:val="00FB7622"/>
    <w:rsid w:val="00FD070D"/>
    <w:rsid w:val="00FE3B00"/>
    <w:rsid w:val="00FE79E2"/>
    <w:rsid w:val="00FF7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C28F"/>
  <w15:chartTrackingRefBased/>
  <w15:docId w15:val="{6E6AED9F-8CF8-4702-A932-46F76AFC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78"/>
    <w:rPr>
      <w:rFonts w:ascii="Times New Roman" w:hAnsi="Times New Roman"/>
      <w:sz w:val="24"/>
      <w:szCs w:val="24"/>
    </w:rPr>
  </w:style>
  <w:style w:type="paragraph" w:styleId="Heading1">
    <w:name w:val="heading 1"/>
    <w:basedOn w:val="Normal"/>
    <w:link w:val="Heading1Char"/>
    <w:uiPriority w:val="9"/>
    <w:qFormat/>
    <w:rsid w:val="00247F26"/>
    <w:pPr>
      <w:spacing w:before="100" w:beforeAutospacing="1" w:after="100" w:afterAutospacing="1"/>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EE3CB8"/>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F2E78"/>
    <w:rPr>
      <w:color w:val="0000FF"/>
      <w:u w:val="single"/>
    </w:rPr>
  </w:style>
  <w:style w:type="paragraph" w:styleId="BalloonText">
    <w:name w:val="Balloon Text"/>
    <w:basedOn w:val="Normal"/>
    <w:link w:val="BalloonTextChar"/>
    <w:uiPriority w:val="99"/>
    <w:semiHidden/>
    <w:unhideWhenUsed/>
    <w:rsid w:val="005B7FEA"/>
    <w:rPr>
      <w:rFonts w:ascii="Tahoma" w:hAnsi="Tahoma" w:cs="Tahoma"/>
      <w:sz w:val="16"/>
      <w:szCs w:val="16"/>
    </w:rPr>
  </w:style>
  <w:style w:type="character" w:customStyle="1" w:styleId="BalloonTextChar">
    <w:name w:val="Balloon Text Char"/>
    <w:link w:val="BalloonText"/>
    <w:uiPriority w:val="99"/>
    <w:semiHidden/>
    <w:rsid w:val="005B7FEA"/>
    <w:rPr>
      <w:rFonts w:ascii="Tahoma" w:hAnsi="Tahoma" w:cs="Tahoma"/>
      <w:sz w:val="16"/>
      <w:szCs w:val="16"/>
      <w:lang w:eastAsia="en-GB"/>
    </w:rPr>
  </w:style>
  <w:style w:type="character" w:customStyle="1" w:styleId="Heading1Char">
    <w:name w:val="Heading 1 Char"/>
    <w:link w:val="Heading1"/>
    <w:uiPriority w:val="9"/>
    <w:rsid w:val="00247F26"/>
    <w:rPr>
      <w:rFonts w:ascii="Times New Roman" w:eastAsia="Times New Roman" w:hAnsi="Times New Roman" w:cs="Times New Roman"/>
      <w:b/>
      <w:bCs/>
      <w:kern w:val="36"/>
      <w:sz w:val="48"/>
      <w:szCs w:val="48"/>
      <w:lang w:eastAsia="en-GB"/>
    </w:rPr>
  </w:style>
  <w:style w:type="character" w:styleId="Strong">
    <w:name w:val="Strong"/>
    <w:uiPriority w:val="22"/>
    <w:qFormat/>
    <w:rsid w:val="00247F26"/>
    <w:rPr>
      <w:b/>
      <w:bCs/>
    </w:rPr>
  </w:style>
  <w:style w:type="paragraph" w:styleId="NormalWeb">
    <w:name w:val="Normal (Web)"/>
    <w:basedOn w:val="Normal"/>
    <w:uiPriority w:val="99"/>
    <w:unhideWhenUsed/>
    <w:rsid w:val="00247F26"/>
    <w:pPr>
      <w:spacing w:before="100" w:beforeAutospacing="1" w:after="100" w:afterAutospacing="1"/>
    </w:pPr>
    <w:rPr>
      <w:rFonts w:eastAsia="Times New Roman"/>
    </w:rPr>
  </w:style>
  <w:style w:type="paragraph" w:styleId="ListParagraph">
    <w:name w:val="List Paragraph"/>
    <w:basedOn w:val="Normal"/>
    <w:uiPriority w:val="34"/>
    <w:qFormat/>
    <w:rsid w:val="00247F26"/>
    <w:pPr>
      <w:ind w:left="720"/>
      <w:contextualSpacing/>
    </w:pPr>
  </w:style>
  <w:style w:type="paragraph" w:styleId="PlainText">
    <w:name w:val="Plain Text"/>
    <w:basedOn w:val="Normal"/>
    <w:link w:val="PlainTextChar"/>
    <w:uiPriority w:val="99"/>
    <w:semiHidden/>
    <w:unhideWhenUsed/>
    <w:rsid w:val="008E51C8"/>
    <w:rPr>
      <w:rFonts w:ascii="Consolas" w:hAnsi="Consolas"/>
      <w:sz w:val="21"/>
      <w:szCs w:val="21"/>
      <w:lang w:eastAsia="en-US"/>
    </w:rPr>
  </w:style>
  <w:style w:type="character" w:customStyle="1" w:styleId="PlainTextChar">
    <w:name w:val="Plain Text Char"/>
    <w:link w:val="PlainText"/>
    <w:uiPriority w:val="99"/>
    <w:semiHidden/>
    <w:rsid w:val="008E51C8"/>
    <w:rPr>
      <w:rFonts w:ascii="Consolas" w:eastAsia="Calibri" w:hAnsi="Consolas" w:cs="Times New Roman"/>
      <w:sz w:val="21"/>
      <w:szCs w:val="21"/>
      <w:lang w:eastAsia="en-US"/>
    </w:rPr>
  </w:style>
  <w:style w:type="paragraph" w:styleId="Header">
    <w:name w:val="header"/>
    <w:basedOn w:val="Normal"/>
    <w:link w:val="HeaderChar"/>
    <w:uiPriority w:val="99"/>
    <w:unhideWhenUsed/>
    <w:rsid w:val="00293325"/>
    <w:pPr>
      <w:tabs>
        <w:tab w:val="center" w:pos="4513"/>
        <w:tab w:val="right" w:pos="9026"/>
      </w:tabs>
    </w:pPr>
  </w:style>
  <w:style w:type="character" w:customStyle="1" w:styleId="HeaderChar">
    <w:name w:val="Header Char"/>
    <w:link w:val="Header"/>
    <w:uiPriority w:val="99"/>
    <w:rsid w:val="00293325"/>
    <w:rPr>
      <w:rFonts w:ascii="Times New Roman" w:hAnsi="Times New Roman"/>
      <w:sz w:val="24"/>
      <w:szCs w:val="24"/>
    </w:rPr>
  </w:style>
  <w:style w:type="paragraph" w:styleId="Footer">
    <w:name w:val="footer"/>
    <w:basedOn w:val="Normal"/>
    <w:link w:val="FooterChar"/>
    <w:uiPriority w:val="99"/>
    <w:unhideWhenUsed/>
    <w:rsid w:val="00293325"/>
    <w:pPr>
      <w:tabs>
        <w:tab w:val="center" w:pos="4513"/>
        <w:tab w:val="right" w:pos="9026"/>
      </w:tabs>
    </w:pPr>
  </w:style>
  <w:style w:type="character" w:customStyle="1" w:styleId="FooterChar">
    <w:name w:val="Footer Char"/>
    <w:link w:val="Footer"/>
    <w:uiPriority w:val="99"/>
    <w:rsid w:val="00293325"/>
    <w:rPr>
      <w:rFonts w:ascii="Times New Roman" w:hAnsi="Times New Roman"/>
      <w:sz w:val="24"/>
      <w:szCs w:val="24"/>
    </w:rPr>
  </w:style>
  <w:style w:type="character" w:styleId="Emphasis">
    <w:name w:val="Emphasis"/>
    <w:uiPriority w:val="20"/>
    <w:qFormat/>
    <w:rsid w:val="00413C1D"/>
    <w:rPr>
      <w:i/>
      <w:iCs/>
    </w:rPr>
  </w:style>
  <w:style w:type="character" w:customStyle="1" w:styleId="Heading3Char">
    <w:name w:val="Heading 3 Char"/>
    <w:link w:val="Heading3"/>
    <w:uiPriority w:val="9"/>
    <w:semiHidden/>
    <w:rsid w:val="00EE3CB8"/>
    <w:rPr>
      <w:rFonts w:ascii="Calibri Light" w:eastAsia="Times New Roman" w:hAnsi="Calibri Light" w:cs="Times New Roman"/>
      <w:b/>
      <w:bCs/>
      <w:sz w:val="26"/>
      <w:szCs w:val="26"/>
    </w:rPr>
  </w:style>
  <w:style w:type="paragraph" w:customStyle="1" w:styleId="Normal1">
    <w:name w:val="Normal1"/>
    <w:rsid w:val="00EA54F9"/>
    <w:pPr>
      <w:spacing w:after="200" w:line="276" w:lineRule="auto"/>
    </w:pPr>
    <w:rPr>
      <w:rFonts w:cs="Calibri"/>
      <w:color w:val="000000"/>
      <w:sz w:val="22"/>
    </w:rPr>
  </w:style>
  <w:style w:type="character" w:customStyle="1" w:styleId="apple-converted-space">
    <w:name w:val="apple-converted-space"/>
    <w:rsid w:val="00713371"/>
  </w:style>
  <w:style w:type="character" w:customStyle="1" w:styleId="Hyperlink1">
    <w:name w:val="Hyperlink.1"/>
    <w:rsid w:val="006B5D3D"/>
    <w:rPr>
      <w:color w:val="0000FF"/>
      <w:u w:val="single" w:color="0000FF"/>
    </w:rPr>
  </w:style>
  <w:style w:type="paragraph" w:customStyle="1" w:styleId="BodyA">
    <w:name w:val="Body A"/>
    <w:rsid w:val="00667FD0"/>
    <w:pPr>
      <w:pBdr>
        <w:top w:val="nil"/>
        <w:left w:val="nil"/>
        <w:bottom w:val="nil"/>
        <w:right w:val="nil"/>
        <w:between w:val="nil"/>
        <w:bar w:val="nil"/>
      </w:pBdr>
    </w:pPr>
    <w:rPr>
      <w:rFonts w:ascii="Times New Roman" w:eastAsia="Times New Roman" w:hAnsi="Times New Roman"/>
      <w:color w:val="000000"/>
      <w:sz w:val="24"/>
      <w:szCs w:val="24"/>
      <w:u w:color="000000"/>
      <w:bdr w:val="nil"/>
      <w:lang w:val="en-US"/>
    </w:rPr>
  </w:style>
  <w:style w:type="character" w:customStyle="1" w:styleId="None">
    <w:name w:val="None"/>
    <w:rsid w:val="00667FD0"/>
  </w:style>
  <w:style w:type="numbering" w:customStyle="1" w:styleId="ImportedStyle2">
    <w:name w:val="Imported Style 2"/>
    <w:rsid w:val="00667FD0"/>
    <w:pPr>
      <w:numPr>
        <w:numId w:val="16"/>
      </w:numPr>
    </w:pPr>
  </w:style>
  <w:style w:type="character" w:customStyle="1" w:styleId="Hyperlink3">
    <w:name w:val="Hyperlink.3"/>
    <w:rsid w:val="00667FD0"/>
    <w:rPr>
      <w:color w:val="0000FF"/>
      <w:u w:val="single" w:color="0000FF"/>
      <w:lang w:val="it-IT"/>
    </w:rPr>
  </w:style>
  <w:style w:type="character" w:customStyle="1" w:styleId="Hyperlink4">
    <w:name w:val="Hyperlink.4"/>
    <w:rsid w:val="00667FD0"/>
    <w:rPr>
      <w:color w:val="0000FF"/>
      <w:u w:val="single" w:color="0000FF"/>
      <w:lang w:val="en-US"/>
    </w:rPr>
  </w:style>
  <w:style w:type="character" w:styleId="FollowedHyperlink">
    <w:name w:val="FollowedHyperlink"/>
    <w:basedOn w:val="DefaultParagraphFont"/>
    <w:uiPriority w:val="99"/>
    <w:semiHidden/>
    <w:unhideWhenUsed/>
    <w:rsid w:val="00FA6CAC"/>
    <w:rPr>
      <w:color w:val="954F72" w:themeColor="followedHyperlink"/>
      <w:u w:val="single"/>
    </w:rPr>
  </w:style>
  <w:style w:type="character" w:customStyle="1" w:styleId="m7816614475995517104m2514796624753432487none">
    <w:name w:val="m_7816614475995517104m2514796624753432487none"/>
    <w:basedOn w:val="DefaultParagraphFont"/>
    <w:rsid w:val="007C6E46"/>
  </w:style>
  <w:style w:type="character" w:styleId="CommentReference">
    <w:name w:val="annotation reference"/>
    <w:basedOn w:val="DefaultParagraphFont"/>
    <w:uiPriority w:val="99"/>
    <w:semiHidden/>
    <w:unhideWhenUsed/>
    <w:rsid w:val="001D05BC"/>
    <w:rPr>
      <w:sz w:val="16"/>
      <w:szCs w:val="16"/>
    </w:rPr>
  </w:style>
  <w:style w:type="paragraph" w:styleId="CommentText">
    <w:name w:val="annotation text"/>
    <w:basedOn w:val="Normal"/>
    <w:link w:val="CommentTextChar"/>
    <w:uiPriority w:val="99"/>
    <w:unhideWhenUsed/>
    <w:rsid w:val="001D05BC"/>
    <w:rPr>
      <w:sz w:val="20"/>
      <w:szCs w:val="20"/>
    </w:rPr>
  </w:style>
  <w:style w:type="character" w:customStyle="1" w:styleId="CommentTextChar">
    <w:name w:val="Comment Text Char"/>
    <w:basedOn w:val="DefaultParagraphFont"/>
    <w:link w:val="CommentText"/>
    <w:uiPriority w:val="99"/>
    <w:rsid w:val="001D05B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4B5C"/>
    <w:rPr>
      <w:b/>
      <w:bCs/>
    </w:rPr>
  </w:style>
  <w:style w:type="character" w:customStyle="1" w:styleId="CommentSubjectChar">
    <w:name w:val="Comment Subject Char"/>
    <w:basedOn w:val="CommentTextChar"/>
    <w:link w:val="CommentSubject"/>
    <w:uiPriority w:val="99"/>
    <w:semiHidden/>
    <w:rsid w:val="003B4B5C"/>
    <w:rPr>
      <w:rFonts w:ascii="Times New Roman" w:hAnsi="Times New Roman"/>
      <w:b/>
      <w:bCs/>
    </w:rPr>
  </w:style>
  <w:style w:type="paragraph" w:styleId="Revision">
    <w:name w:val="Revision"/>
    <w:hidden/>
    <w:uiPriority w:val="99"/>
    <w:semiHidden/>
    <w:rsid w:val="0058341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2924">
      <w:bodyDiv w:val="1"/>
      <w:marLeft w:val="0"/>
      <w:marRight w:val="0"/>
      <w:marTop w:val="0"/>
      <w:marBottom w:val="0"/>
      <w:divBdr>
        <w:top w:val="none" w:sz="0" w:space="0" w:color="auto"/>
        <w:left w:val="none" w:sz="0" w:space="0" w:color="auto"/>
        <w:bottom w:val="none" w:sz="0" w:space="0" w:color="auto"/>
        <w:right w:val="none" w:sz="0" w:space="0" w:color="auto"/>
      </w:divBdr>
    </w:div>
    <w:div w:id="384332724">
      <w:bodyDiv w:val="1"/>
      <w:marLeft w:val="0"/>
      <w:marRight w:val="0"/>
      <w:marTop w:val="0"/>
      <w:marBottom w:val="0"/>
      <w:divBdr>
        <w:top w:val="none" w:sz="0" w:space="0" w:color="auto"/>
        <w:left w:val="none" w:sz="0" w:space="0" w:color="auto"/>
        <w:bottom w:val="none" w:sz="0" w:space="0" w:color="auto"/>
        <w:right w:val="none" w:sz="0" w:space="0" w:color="auto"/>
      </w:divBdr>
    </w:div>
    <w:div w:id="831874753">
      <w:bodyDiv w:val="1"/>
      <w:marLeft w:val="0"/>
      <w:marRight w:val="0"/>
      <w:marTop w:val="0"/>
      <w:marBottom w:val="0"/>
      <w:divBdr>
        <w:top w:val="none" w:sz="0" w:space="0" w:color="auto"/>
        <w:left w:val="none" w:sz="0" w:space="0" w:color="auto"/>
        <w:bottom w:val="none" w:sz="0" w:space="0" w:color="auto"/>
        <w:right w:val="none" w:sz="0" w:space="0" w:color="auto"/>
      </w:divBdr>
    </w:div>
    <w:div w:id="871959736">
      <w:bodyDiv w:val="1"/>
      <w:marLeft w:val="0"/>
      <w:marRight w:val="0"/>
      <w:marTop w:val="0"/>
      <w:marBottom w:val="0"/>
      <w:divBdr>
        <w:top w:val="none" w:sz="0" w:space="0" w:color="auto"/>
        <w:left w:val="none" w:sz="0" w:space="0" w:color="auto"/>
        <w:bottom w:val="none" w:sz="0" w:space="0" w:color="auto"/>
        <w:right w:val="none" w:sz="0" w:space="0" w:color="auto"/>
      </w:divBdr>
    </w:div>
    <w:div w:id="877743439">
      <w:bodyDiv w:val="1"/>
      <w:marLeft w:val="0"/>
      <w:marRight w:val="0"/>
      <w:marTop w:val="0"/>
      <w:marBottom w:val="0"/>
      <w:divBdr>
        <w:top w:val="none" w:sz="0" w:space="0" w:color="auto"/>
        <w:left w:val="none" w:sz="0" w:space="0" w:color="auto"/>
        <w:bottom w:val="none" w:sz="0" w:space="0" w:color="auto"/>
        <w:right w:val="none" w:sz="0" w:space="0" w:color="auto"/>
      </w:divBdr>
    </w:div>
    <w:div w:id="949047775">
      <w:bodyDiv w:val="1"/>
      <w:marLeft w:val="0"/>
      <w:marRight w:val="0"/>
      <w:marTop w:val="0"/>
      <w:marBottom w:val="0"/>
      <w:divBdr>
        <w:top w:val="none" w:sz="0" w:space="0" w:color="auto"/>
        <w:left w:val="none" w:sz="0" w:space="0" w:color="auto"/>
        <w:bottom w:val="none" w:sz="0" w:space="0" w:color="auto"/>
        <w:right w:val="none" w:sz="0" w:space="0" w:color="auto"/>
      </w:divBdr>
    </w:div>
    <w:div w:id="1057246981">
      <w:bodyDiv w:val="1"/>
      <w:marLeft w:val="0"/>
      <w:marRight w:val="0"/>
      <w:marTop w:val="0"/>
      <w:marBottom w:val="0"/>
      <w:divBdr>
        <w:top w:val="none" w:sz="0" w:space="0" w:color="auto"/>
        <w:left w:val="none" w:sz="0" w:space="0" w:color="auto"/>
        <w:bottom w:val="none" w:sz="0" w:space="0" w:color="auto"/>
        <w:right w:val="none" w:sz="0" w:space="0" w:color="auto"/>
      </w:divBdr>
      <w:divsChild>
        <w:div w:id="922181977">
          <w:marLeft w:val="0"/>
          <w:marRight w:val="0"/>
          <w:marTop w:val="0"/>
          <w:marBottom w:val="0"/>
          <w:divBdr>
            <w:top w:val="none" w:sz="0" w:space="0" w:color="auto"/>
            <w:left w:val="none" w:sz="0" w:space="0" w:color="auto"/>
            <w:bottom w:val="none" w:sz="0" w:space="0" w:color="auto"/>
            <w:right w:val="none" w:sz="0" w:space="0" w:color="auto"/>
          </w:divBdr>
          <w:divsChild>
            <w:div w:id="1444812763">
              <w:marLeft w:val="0"/>
              <w:marRight w:val="0"/>
              <w:marTop w:val="0"/>
              <w:marBottom w:val="0"/>
              <w:divBdr>
                <w:top w:val="none" w:sz="0" w:space="0" w:color="auto"/>
                <w:left w:val="none" w:sz="0" w:space="0" w:color="auto"/>
                <w:bottom w:val="none" w:sz="0" w:space="0" w:color="auto"/>
                <w:right w:val="none" w:sz="0" w:space="0" w:color="auto"/>
              </w:divBdr>
              <w:divsChild>
                <w:div w:id="373433746">
                  <w:marLeft w:val="0"/>
                  <w:marRight w:val="0"/>
                  <w:marTop w:val="0"/>
                  <w:marBottom w:val="0"/>
                  <w:divBdr>
                    <w:top w:val="none" w:sz="0" w:space="0" w:color="auto"/>
                    <w:left w:val="none" w:sz="0" w:space="0" w:color="auto"/>
                    <w:bottom w:val="none" w:sz="0" w:space="0" w:color="auto"/>
                    <w:right w:val="none" w:sz="0" w:space="0" w:color="auto"/>
                  </w:divBdr>
                  <w:divsChild>
                    <w:div w:id="1818185167">
                      <w:marLeft w:val="0"/>
                      <w:marRight w:val="0"/>
                      <w:marTop w:val="0"/>
                      <w:marBottom w:val="0"/>
                      <w:divBdr>
                        <w:top w:val="none" w:sz="0" w:space="0" w:color="auto"/>
                        <w:left w:val="none" w:sz="0" w:space="0" w:color="auto"/>
                        <w:bottom w:val="none" w:sz="0" w:space="0" w:color="auto"/>
                        <w:right w:val="none" w:sz="0" w:space="0" w:color="auto"/>
                      </w:divBdr>
                      <w:divsChild>
                        <w:div w:id="2090997110">
                          <w:marLeft w:val="0"/>
                          <w:marRight w:val="0"/>
                          <w:marTop w:val="0"/>
                          <w:marBottom w:val="0"/>
                          <w:divBdr>
                            <w:top w:val="none" w:sz="0" w:space="0" w:color="auto"/>
                            <w:left w:val="none" w:sz="0" w:space="0" w:color="auto"/>
                            <w:bottom w:val="none" w:sz="0" w:space="0" w:color="auto"/>
                            <w:right w:val="none" w:sz="0" w:space="0" w:color="auto"/>
                          </w:divBdr>
                          <w:divsChild>
                            <w:div w:id="20941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6182">
      <w:bodyDiv w:val="1"/>
      <w:marLeft w:val="0"/>
      <w:marRight w:val="0"/>
      <w:marTop w:val="0"/>
      <w:marBottom w:val="0"/>
      <w:divBdr>
        <w:top w:val="none" w:sz="0" w:space="0" w:color="auto"/>
        <w:left w:val="none" w:sz="0" w:space="0" w:color="auto"/>
        <w:bottom w:val="none" w:sz="0" w:space="0" w:color="auto"/>
        <w:right w:val="none" w:sz="0" w:space="0" w:color="auto"/>
      </w:divBdr>
    </w:div>
    <w:div w:id="1397702758">
      <w:bodyDiv w:val="1"/>
      <w:marLeft w:val="0"/>
      <w:marRight w:val="0"/>
      <w:marTop w:val="0"/>
      <w:marBottom w:val="0"/>
      <w:divBdr>
        <w:top w:val="none" w:sz="0" w:space="0" w:color="auto"/>
        <w:left w:val="none" w:sz="0" w:space="0" w:color="auto"/>
        <w:bottom w:val="none" w:sz="0" w:space="0" w:color="auto"/>
        <w:right w:val="none" w:sz="0" w:space="0" w:color="auto"/>
      </w:divBdr>
    </w:div>
    <w:div w:id="1730641206">
      <w:bodyDiv w:val="1"/>
      <w:marLeft w:val="0"/>
      <w:marRight w:val="0"/>
      <w:marTop w:val="0"/>
      <w:marBottom w:val="0"/>
      <w:divBdr>
        <w:top w:val="none" w:sz="0" w:space="0" w:color="auto"/>
        <w:left w:val="none" w:sz="0" w:space="0" w:color="auto"/>
        <w:bottom w:val="none" w:sz="0" w:space="0" w:color="auto"/>
        <w:right w:val="none" w:sz="0" w:space="0" w:color="auto"/>
      </w:divBdr>
    </w:div>
    <w:div w:id="1747654398">
      <w:bodyDiv w:val="1"/>
      <w:marLeft w:val="0"/>
      <w:marRight w:val="0"/>
      <w:marTop w:val="0"/>
      <w:marBottom w:val="0"/>
      <w:divBdr>
        <w:top w:val="none" w:sz="0" w:space="0" w:color="auto"/>
        <w:left w:val="none" w:sz="0" w:space="0" w:color="auto"/>
        <w:bottom w:val="none" w:sz="0" w:space="0" w:color="auto"/>
        <w:right w:val="none" w:sz="0" w:space="0" w:color="auto"/>
      </w:divBdr>
    </w:div>
    <w:div w:id="1804080573">
      <w:bodyDiv w:val="1"/>
      <w:marLeft w:val="0"/>
      <w:marRight w:val="0"/>
      <w:marTop w:val="0"/>
      <w:marBottom w:val="0"/>
      <w:divBdr>
        <w:top w:val="none" w:sz="0" w:space="0" w:color="auto"/>
        <w:left w:val="none" w:sz="0" w:space="0" w:color="auto"/>
        <w:bottom w:val="none" w:sz="0" w:space="0" w:color="auto"/>
        <w:right w:val="none" w:sz="0" w:space="0" w:color="auto"/>
      </w:divBdr>
    </w:div>
    <w:div w:id="1912234726">
      <w:bodyDiv w:val="1"/>
      <w:marLeft w:val="0"/>
      <w:marRight w:val="0"/>
      <w:marTop w:val="0"/>
      <w:marBottom w:val="0"/>
      <w:divBdr>
        <w:top w:val="none" w:sz="0" w:space="0" w:color="auto"/>
        <w:left w:val="none" w:sz="0" w:space="0" w:color="auto"/>
        <w:bottom w:val="none" w:sz="0" w:space="0" w:color="auto"/>
        <w:right w:val="none" w:sz="0" w:space="0" w:color="auto"/>
      </w:divBdr>
    </w:div>
    <w:div w:id="2019580441">
      <w:bodyDiv w:val="1"/>
      <w:marLeft w:val="0"/>
      <w:marRight w:val="0"/>
      <w:marTop w:val="0"/>
      <w:marBottom w:val="0"/>
      <w:divBdr>
        <w:top w:val="none" w:sz="0" w:space="0" w:color="auto"/>
        <w:left w:val="none" w:sz="0" w:space="0" w:color="auto"/>
        <w:bottom w:val="none" w:sz="0" w:space="0" w:color="auto"/>
        <w:right w:val="none" w:sz="0" w:space="0" w:color="auto"/>
      </w:divBdr>
    </w:div>
    <w:div w:id="2044401782">
      <w:bodyDiv w:val="1"/>
      <w:marLeft w:val="0"/>
      <w:marRight w:val="0"/>
      <w:marTop w:val="0"/>
      <w:marBottom w:val="0"/>
      <w:divBdr>
        <w:top w:val="none" w:sz="0" w:space="0" w:color="auto"/>
        <w:left w:val="none" w:sz="0" w:space="0" w:color="auto"/>
        <w:bottom w:val="none" w:sz="0" w:space="0" w:color="auto"/>
        <w:right w:val="none" w:sz="0" w:space="0" w:color="auto"/>
      </w:divBdr>
    </w:div>
    <w:div w:id="2061199104">
      <w:bodyDiv w:val="1"/>
      <w:marLeft w:val="0"/>
      <w:marRight w:val="0"/>
      <w:marTop w:val="0"/>
      <w:marBottom w:val="0"/>
      <w:divBdr>
        <w:top w:val="none" w:sz="0" w:space="0" w:color="auto"/>
        <w:left w:val="none" w:sz="0" w:space="0" w:color="auto"/>
        <w:bottom w:val="none" w:sz="0" w:space="0" w:color="auto"/>
        <w:right w:val="none" w:sz="0" w:space="0" w:color="auto"/>
      </w:divBdr>
      <w:divsChild>
        <w:div w:id="1614021615">
          <w:marLeft w:val="0"/>
          <w:marRight w:val="0"/>
          <w:marTop w:val="0"/>
          <w:marBottom w:val="0"/>
          <w:divBdr>
            <w:top w:val="none" w:sz="0" w:space="0" w:color="auto"/>
            <w:left w:val="none" w:sz="0" w:space="0" w:color="auto"/>
            <w:bottom w:val="none" w:sz="0" w:space="0" w:color="auto"/>
            <w:right w:val="none" w:sz="0" w:space="0" w:color="auto"/>
          </w:divBdr>
          <w:divsChild>
            <w:div w:id="614555831">
              <w:marLeft w:val="0"/>
              <w:marRight w:val="0"/>
              <w:marTop w:val="0"/>
              <w:marBottom w:val="0"/>
              <w:divBdr>
                <w:top w:val="none" w:sz="0" w:space="0" w:color="auto"/>
                <w:left w:val="none" w:sz="0" w:space="0" w:color="auto"/>
                <w:bottom w:val="none" w:sz="0" w:space="0" w:color="auto"/>
                <w:right w:val="none" w:sz="0" w:space="0" w:color="auto"/>
              </w:divBdr>
              <w:divsChild>
                <w:div w:id="1914386513">
                  <w:marLeft w:val="0"/>
                  <w:marRight w:val="0"/>
                  <w:marTop w:val="0"/>
                  <w:marBottom w:val="0"/>
                  <w:divBdr>
                    <w:top w:val="none" w:sz="0" w:space="0" w:color="auto"/>
                    <w:left w:val="none" w:sz="0" w:space="0" w:color="auto"/>
                    <w:bottom w:val="none" w:sz="0" w:space="0" w:color="auto"/>
                    <w:right w:val="none" w:sz="0" w:space="0" w:color="auto"/>
                  </w:divBdr>
                  <w:divsChild>
                    <w:div w:id="611009907">
                      <w:marLeft w:val="0"/>
                      <w:marRight w:val="0"/>
                      <w:marTop w:val="0"/>
                      <w:marBottom w:val="0"/>
                      <w:divBdr>
                        <w:top w:val="none" w:sz="0" w:space="0" w:color="auto"/>
                        <w:left w:val="none" w:sz="0" w:space="0" w:color="auto"/>
                        <w:bottom w:val="none" w:sz="0" w:space="0" w:color="auto"/>
                        <w:right w:val="none" w:sz="0" w:space="0" w:color="auto"/>
                      </w:divBdr>
                      <w:divsChild>
                        <w:div w:id="155266429">
                          <w:marLeft w:val="0"/>
                          <w:marRight w:val="0"/>
                          <w:marTop w:val="0"/>
                          <w:marBottom w:val="0"/>
                          <w:divBdr>
                            <w:top w:val="none" w:sz="0" w:space="0" w:color="auto"/>
                            <w:left w:val="none" w:sz="0" w:space="0" w:color="auto"/>
                            <w:bottom w:val="none" w:sz="0" w:space="0" w:color="auto"/>
                            <w:right w:val="none" w:sz="0" w:space="0" w:color="auto"/>
                          </w:divBdr>
                          <w:divsChild>
                            <w:div w:id="15975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603246">
      <w:bodyDiv w:val="1"/>
      <w:marLeft w:val="0"/>
      <w:marRight w:val="0"/>
      <w:marTop w:val="0"/>
      <w:marBottom w:val="0"/>
      <w:divBdr>
        <w:top w:val="none" w:sz="0" w:space="0" w:color="auto"/>
        <w:left w:val="none" w:sz="0" w:space="0" w:color="auto"/>
        <w:bottom w:val="none" w:sz="0" w:space="0" w:color="auto"/>
        <w:right w:val="none" w:sz="0" w:space="0" w:color="auto"/>
      </w:divBdr>
    </w:div>
    <w:div w:id="20962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orniman.ac.uk/project/nature-lov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nna@flyingfishexhibit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ea.museu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horniman.ac.uk" TargetMode="External"/><Relationship Id="rId5" Type="http://schemas.openxmlformats.org/officeDocument/2006/relationships/webSettings" Target="webSettings.xml"/><Relationship Id="rId15" Type="http://schemas.openxmlformats.org/officeDocument/2006/relationships/hyperlink" Target="http://flyingfishexhibits.com/" TargetMode="External"/><Relationship Id="rId23" Type="http://schemas.openxmlformats.org/officeDocument/2006/relationships/theme" Target="theme/theme1.xml"/><Relationship Id="rId10" Type="http://schemas.openxmlformats.org/officeDocument/2006/relationships/hyperlink" Target="http://www.horniman.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rniman.ac.uk" TargetMode="External"/><Relationship Id="rId14" Type="http://schemas.openxmlformats.org/officeDocument/2006/relationships/hyperlink" Target="http://www.horniman.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86210-E39A-4F96-9C19-2A028A66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1029</Words>
  <Characters>5807</Characters>
  <Application>Microsoft Office Word</Application>
  <DocSecurity>0</DocSecurity>
  <Lines>131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6802</CharactersWithSpaces>
  <SharedDoc>false</SharedDoc>
  <HLinks>
    <vt:vector size="48" baseType="variant">
      <vt:variant>
        <vt:i4>6291516</vt:i4>
      </vt:variant>
      <vt:variant>
        <vt:i4>21</vt:i4>
      </vt:variant>
      <vt:variant>
        <vt:i4>0</vt:i4>
      </vt:variant>
      <vt:variant>
        <vt:i4>5</vt:i4>
      </vt:variant>
      <vt:variant>
        <vt:lpwstr>https://www.horniman.ac.uk/plan-your-visit/access/</vt:lpwstr>
      </vt:variant>
      <vt:variant>
        <vt:lpwstr/>
      </vt:variant>
      <vt:variant>
        <vt:i4>3014774</vt:i4>
      </vt:variant>
      <vt:variant>
        <vt:i4>18</vt:i4>
      </vt:variant>
      <vt:variant>
        <vt:i4>0</vt:i4>
      </vt:variant>
      <vt:variant>
        <vt:i4>5</vt:i4>
      </vt:variant>
      <vt:variant>
        <vt:lpwstr>http://www.horniman.ac.uk/</vt:lpwstr>
      </vt:variant>
      <vt:variant>
        <vt:lpwstr/>
      </vt:variant>
      <vt:variant>
        <vt:i4>3014774</vt:i4>
      </vt:variant>
      <vt:variant>
        <vt:i4>15</vt:i4>
      </vt:variant>
      <vt:variant>
        <vt:i4>0</vt:i4>
      </vt:variant>
      <vt:variant>
        <vt:i4>5</vt:i4>
      </vt:variant>
      <vt:variant>
        <vt:lpwstr>http://www.horniman.ac.uk/</vt:lpwstr>
      </vt:variant>
      <vt:variant>
        <vt:lpwstr/>
      </vt:variant>
      <vt:variant>
        <vt:i4>2883692</vt:i4>
      </vt:variant>
      <vt:variant>
        <vt:i4>12</vt:i4>
      </vt:variant>
      <vt:variant>
        <vt:i4>0</vt:i4>
      </vt:variant>
      <vt:variant>
        <vt:i4>5</vt:i4>
      </vt:variant>
      <vt:variant>
        <vt:lpwstr>https://www.horniman.ac.uk/support-us/</vt:lpwstr>
      </vt:variant>
      <vt:variant>
        <vt:lpwstr/>
      </vt:variant>
      <vt:variant>
        <vt:i4>3014774</vt:i4>
      </vt:variant>
      <vt:variant>
        <vt:i4>9</vt:i4>
      </vt:variant>
      <vt:variant>
        <vt:i4>0</vt:i4>
      </vt:variant>
      <vt:variant>
        <vt:i4>5</vt:i4>
      </vt:variant>
      <vt:variant>
        <vt:lpwstr>http://www.horniman.ac.uk/</vt:lpwstr>
      </vt:variant>
      <vt:variant>
        <vt:lpwstr/>
      </vt:variant>
      <vt:variant>
        <vt:i4>7995435</vt:i4>
      </vt:variant>
      <vt:variant>
        <vt:i4>6</vt:i4>
      </vt:variant>
      <vt:variant>
        <vt:i4>0</vt:i4>
      </vt:variant>
      <vt:variant>
        <vt:i4>5</vt:i4>
      </vt:variant>
      <vt:variant>
        <vt:lpwstr>https://www.gov.uk/government/publications/covid-19-guidance-on-social-distancing-and-for-vulnerable-people/guidance-on-social-distancing-for-everyone-in-the-uk-and-protecting-older-people-and-vulnerable-adults</vt:lpwstr>
      </vt:variant>
      <vt:variant>
        <vt:lpwstr/>
      </vt:variant>
      <vt:variant>
        <vt:i4>3014774</vt:i4>
      </vt:variant>
      <vt:variant>
        <vt:i4>3</vt:i4>
      </vt:variant>
      <vt:variant>
        <vt:i4>0</vt:i4>
      </vt:variant>
      <vt:variant>
        <vt:i4>5</vt:i4>
      </vt:variant>
      <vt:variant>
        <vt:lpwstr>http://www.horniman.ac.uk/</vt:lpwstr>
      </vt:variant>
      <vt:variant>
        <vt:lpwstr/>
      </vt:variant>
      <vt:variant>
        <vt:i4>3014726</vt:i4>
      </vt:variant>
      <vt:variant>
        <vt:i4>0</vt:i4>
      </vt:variant>
      <vt:variant>
        <vt:i4>0</vt:i4>
      </vt:variant>
      <vt:variant>
        <vt:i4>5</vt:i4>
      </vt:variant>
      <vt:variant>
        <vt:lpwstr>mailto:press@horniman.ac.uk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dc:creator>
  <cp:keywords/>
  <cp:lastModifiedBy>Alison McKay</cp:lastModifiedBy>
  <cp:revision>3</cp:revision>
  <cp:lastPrinted>2013-11-08T11:13:00Z</cp:lastPrinted>
  <dcterms:created xsi:type="dcterms:W3CDTF">2025-12-05T10:57:00Z</dcterms:created>
  <dcterms:modified xsi:type="dcterms:W3CDTF">2025-12-05T11:42:00Z</dcterms:modified>
</cp:coreProperties>
</file>