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83819" w14:textId="77777777" w:rsidR="006933DE" w:rsidRPr="00027B7C" w:rsidRDefault="00CD4A8A" w:rsidP="00CD4A8A">
      <w:pPr>
        <w:pStyle w:val="Title"/>
        <w:spacing w:after="120"/>
        <w:jc w:val="left"/>
        <w:rPr>
          <w:rFonts w:ascii="Arial" w:hAnsi="Arial"/>
        </w:rPr>
      </w:pPr>
      <w:r>
        <w:rPr>
          <w:rFonts w:ascii="Arial" w:hAnsi="Arial"/>
          <w:noProof/>
        </w:rPr>
        <w:drawing>
          <wp:inline distT="0" distB="0" distL="0" distR="0" wp14:anchorId="59A80B15" wp14:editId="1EBE001E">
            <wp:extent cx="1933575" cy="942580"/>
            <wp:effectExtent l="0" t="0" r="0" b="0"/>
            <wp:docPr id="2" name="Picture 2" title="Horni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niman-logo_black_left_smallvers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0919" cy="946160"/>
                    </a:xfrm>
                    <a:prstGeom prst="rect">
                      <a:avLst/>
                    </a:prstGeom>
                  </pic:spPr>
                </pic:pic>
              </a:graphicData>
            </a:graphic>
          </wp:inline>
        </w:drawing>
      </w:r>
    </w:p>
    <w:p w14:paraId="631D0B4B" w14:textId="77777777" w:rsidR="006933DE" w:rsidRPr="00027B7C" w:rsidRDefault="006933DE" w:rsidP="006933DE">
      <w:pPr>
        <w:pStyle w:val="Title"/>
        <w:spacing w:after="120"/>
        <w:rPr>
          <w:rFonts w:ascii="Arial" w:hAnsi="Arial"/>
          <w:sz w:val="24"/>
          <w:szCs w:val="24"/>
        </w:rPr>
      </w:pPr>
    </w:p>
    <w:p w14:paraId="6C4731F5" w14:textId="77777777" w:rsidR="00F1598D" w:rsidRDefault="00F1598D">
      <w:pPr>
        <w:rPr>
          <w:rFonts w:ascii="Arial" w:hAnsi="Arial" w:cs="Arial"/>
        </w:rPr>
      </w:pPr>
    </w:p>
    <w:p w14:paraId="02546B8F" w14:textId="31C93DCF" w:rsidR="00CC1465" w:rsidRPr="00925665" w:rsidRDefault="00017C60" w:rsidP="00CC1465">
      <w:pPr>
        <w:pStyle w:val="Title"/>
        <w:spacing w:after="120"/>
        <w:rPr>
          <w:rFonts w:asciiTheme="minorHAnsi" w:hAnsiTheme="minorHAnsi" w:cstheme="minorHAnsi"/>
          <w:sz w:val="36"/>
          <w:szCs w:val="36"/>
        </w:rPr>
      </w:pPr>
      <w:r w:rsidRPr="00925665">
        <w:rPr>
          <w:rFonts w:asciiTheme="minorHAnsi" w:hAnsiTheme="minorHAnsi" w:cstheme="minorHAnsi"/>
          <w:sz w:val="36"/>
          <w:szCs w:val="36"/>
        </w:rPr>
        <w:t xml:space="preserve">Natural </w:t>
      </w:r>
      <w:r w:rsidR="00C24A0E" w:rsidRPr="00925665">
        <w:rPr>
          <w:rFonts w:asciiTheme="minorHAnsi" w:hAnsiTheme="minorHAnsi" w:cstheme="minorHAnsi"/>
          <w:sz w:val="36"/>
          <w:szCs w:val="36"/>
        </w:rPr>
        <w:t xml:space="preserve">Sciences </w:t>
      </w:r>
      <w:r w:rsidRPr="00925665">
        <w:rPr>
          <w:rFonts w:asciiTheme="minorHAnsi" w:hAnsiTheme="minorHAnsi" w:cstheme="minorHAnsi"/>
          <w:sz w:val="36"/>
          <w:szCs w:val="36"/>
        </w:rPr>
        <w:t>Handling Collection Volunteer</w:t>
      </w:r>
    </w:p>
    <w:p w14:paraId="7BAF019F" w14:textId="77777777" w:rsidR="00CC1465" w:rsidRPr="00925665" w:rsidRDefault="00CC1465" w:rsidP="00CC1465">
      <w:pPr>
        <w:jc w:val="center"/>
        <w:rPr>
          <w:rFonts w:asciiTheme="minorHAnsi" w:hAnsiTheme="minorHAnsi" w:cstheme="minorHAnsi"/>
          <w:sz w:val="36"/>
          <w:szCs w:val="36"/>
        </w:rPr>
      </w:pPr>
      <w:r w:rsidRPr="00925665">
        <w:rPr>
          <w:rStyle w:val="Strong"/>
          <w:rFonts w:asciiTheme="minorHAnsi" w:hAnsiTheme="minorHAnsi" w:cstheme="minorHAnsi"/>
          <w:sz w:val="36"/>
          <w:szCs w:val="36"/>
        </w:rPr>
        <w:t>Role description</w:t>
      </w:r>
    </w:p>
    <w:p w14:paraId="03DE2535" w14:textId="77777777" w:rsidR="00CC1465" w:rsidRPr="00925665" w:rsidRDefault="00CC1465" w:rsidP="00CC1465">
      <w:pPr>
        <w:rPr>
          <w:rFonts w:asciiTheme="minorHAnsi" w:hAnsiTheme="minorHAnsi" w:cstheme="minorHAnsi"/>
        </w:rPr>
      </w:pPr>
    </w:p>
    <w:p w14:paraId="7C4610C8" w14:textId="77777777" w:rsidR="00CC1465" w:rsidRPr="00925665" w:rsidRDefault="00CC1465" w:rsidP="00C24A0E">
      <w:pPr>
        <w:rPr>
          <w:rFonts w:asciiTheme="minorHAnsi" w:hAnsiTheme="minorHAnsi" w:cstheme="minorHAnsi"/>
          <w:b/>
          <w:sz w:val="12"/>
          <w:szCs w:val="12"/>
        </w:rPr>
      </w:pPr>
    </w:p>
    <w:p w14:paraId="48AF11AC" w14:textId="224A7C0C" w:rsidR="00055EB3" w:rsidRPr="00925665" w:rsidRDefault="00055EB3" w:rsidP="00C24A0E">
      <w:pPr>
        <w:pStyle w:val="NoSpacing"/>
        <w:rPr>
          <w:rFonts w:asciiTheme="minorHAnsi" w:hAnsiTheme="minorHAnsi" w:cstheme="minorHAnsi"/>
        </w:rPr>
      </w:pPr>
      <w:r w:rsidRPr="00925665">
        <w:rPr>
          <w:rFonts w:asciiTheme="minorHAnsi" w:hAnsiTheme="minorHAnsi" w:cstheme="minorHAnsi"/>
        </w:rPr>
        <w:t xml:space="preserve">The Horniman Museum and Gardens is a unique </w:t>
      </w:r>
      <w:r w:rsidR="002D1118" w:rsidRPr="00925665">
        <w:rPr>
          <w:rFonts w:asciiTheme="minorHAnsi" w:hAnsiTheme="minorHAnsi" w:cstheme="minorHAnsi"/>
        </w:rPr>
        <w:t>place</w:t>
      </w:r>
      <w:r w:rsidRPr="00925665">
        <w:rPr>
          <w:rFonts w:asciiTheme="minorHAnsi" w:hAnsiTheme="minorHAnsi" w:cstheme="minorHAnsi"/>
        </w:rPr>
        <w:t xml:space="preserve"> in southeast London where global cultures and the natural world are brought together for everyone to enjoy. The Museum holds internationally important collections of anthropology</w:t>
      </w:r>
      <w:r w:rsidR="00C24A0E" w:rsidRPr="00925665">
        <w:rPr>
          <w:rFonts w:asciiTheme="minorHAnsi" w:hAnsiTheme="minorHAnsi" w:cstheme="minorHAnsi"/>
        </w:rPr>
        <w:t xml:space="preserve">, </w:t>
      </w:r>
      <w:r w:rsidRPr="00925665">
        <w:rPr>
          <w:rFonts w:asciiTheme="minorHAnsi" w:hAnsiTheme="minorHAnsi" w:cstheme="minorHAnsi"/>
        </w:rPr>
        <w:t>musical instruments</w:t>
      </w:r>
      <w:r w:rsidR="00C24A0E" w:rsidRPr="00925665">
        <w:rPr>
          <w:rFonts w:asciiTheme="minorHAnsi" w:hAnsiTheme="minorHAnsi" w:cstheme="minorHAnsi"/>
        </w:rPr>
        <w:t xml:space="preserve"> and natural sciences</w:t>
      </w:r>
      <w:r w:rsidR="002D1118" w:rsidRPr="00925665">
        <w:rPr>
          <w:rFonts w:asciiTheme="minorHAnsi" w:hAnsiTheme="minorHAnsi" w:cstheme="minorHAnsi"/>
        </w:rPr>
        <w:t xml:space="preserve">, </w:t>
      </w:r>
      <w:r w:rsidR="00C24A0E" w:rsidRPr="00925665">
        <w:rPr>
          <w:rFonts w:asciiTheme="minorHAnsi" w:hAnsiTheme="minorHAnsi" w:cstheme="minorHAnsi"/>
        </w:rPr>
        <w:t xml:space="preserve">an </w:t>
      </w:r>
      <w:r w:rsidRPr="00925665">
        <w:rPr>
          <w:rFonts w:asciiTheme="minorHAnsi" w:hAnsiTheme="minorHAnsi" w:cstheme="minorHAnsi"/>
        </w:rPr>
        <w:t>Aquarium</w:t>
      </w:r>
      <w:r w:rsidR="002D1118" w:rsidRPr="00925665">
        <w:rPr>
          <w:rFonts w:asciiTheme="minorHAnsi" w:hAnsiTheme="minorHAnsi" w:cstheme="minorHAnsi"/>
        </w:rPr>
        <w:t xml:space="preserve"> and renowned Handling Collection of around 3,500 objects, used to support Learning and Engagement</w:t>
      </w:r>
      <w:r w:rsidRPr="00925665">
        <w:rPr>
          <w:rFonts w:asciiTheme="minorHAnsi" w:hAnsiTheme="minorHAnsi" w:cstheme="minorHAnsi"/>
        </w:rPr>
        <w:t>. The 16 acres of beautiful Gardens feature a tropical Butterfly House and offer stunning views across London.</w:t>
      </w:r>
    </w:p>
    <w:p w14:paraId="16445EEB" w14:textId="77777777" w:rsidR="00CC1465" w:rsidRPr="00925665" w:rsidRDefault="00CC1465" w:rsidP="00CC1465">
      <w:pPr>
        <w:rPr>
          <w:rFonts w:asciiTheme="minorHAnsi" w:hAnsiTheme="minorHAnsi" w:cstheme="minorHAnsi"/>
          <w:b/>
        </w:rPr>
      </w:pPr>
    </w:p>
    <w:p w14:paraId="57FA12DE" w14:textId="77777777" w:rsidR="00CC1465" w:rsidRPr="00925665" w:rsidRDefault="00CC1465" w:rsidP="00CC1465">
      <w:pPr>
        <w:spacing w:after="80"/>
        <w:rPr>
          <w:rFonts w:asciiTheme="minorHAnsi" w:hAnsiTheme="minorHAnsi" w:cstheme="minorHAnsi"/>
          <w:b/>
        </w:rPr>
      </w:pPr>
      <w:r w:rsidRPr="00925665">
        <w:rPr>
          <w:rFonts w:asciiTheme="minorHAnsi" w:hAnsiTheme="minorHAnsi" w:cstheme="minorHAnsi"/>
          <w:b/>
        </w:rPr>
        <w:t>Main purpose</w:t>
      </w:r>
    </w:p>
    <w:p w14:paraId="5CF7D99C" w14:textId="13F097B8" w:rsidR="005064BF" w:rsidRPr="00925665" w:rsidRDefault="005064BF" w:rsidP="005064BF">
      <w:pPr>
        <w:rPr>
          <w:rFonts w:asciiTheme="minorHAnsi" w:hAnsiTheme="minorHAnsi" w:cstheme="minorHAnsi"/>
        </w:rPr>
      </w:pPr>
      <w:r w:rsidRPr="00925665">
        <w:rPr>
          <w:rFonts w:asciiTheme="minorHAnsi" w:hAnsiTheme="minorHAnsi" w:cstheme="minorHAnsi"/>
        </w:rPr>
        <w:t xml:space="preserve">This role is an exciting opportunity to work closely with natural science specimens in the Horniman’s </w:t>
      </w:r>
      <w:hyperlink r:id="rId6" w:history="1">
        <w:r w:rsidRPr="00925665">
          <w:rPr>
            <w:rStyle w:val="Hyperlink"/>
            <w:rFonts w:asciiTheme="minorHAnsi" w:hAnsiTheme="minorHAnsi" w:cstheme="minorHAnsi"/>
          </w:rPr>
          <w:t>Handling Collection</w:t>
        </w:r>
      </w:hyperlink>
      <w:r w:rsidRPr="00925665">
        <w:rPr>
          <w:rFonts w:asciiTheme="minorHAnsi" w:hAnsiTheme="minorHAnsi" w:cstheme="minorHAnsi"/>
        </w:rPr>
        <w:t>, while developing practical skills in collections documentation, species identification, and museum database systems.</w:t>
      </w:r>
    </w:p>
    <w:p w14:paraId="1A0A2A8E" w14:textId="77777777" w:rsidR="00925665" w:rsidRPr="00925665" w:rsidRDefault="00925665" w:rsidP="00CC1465">
      <w:pPr>
        <w:rPr>
          <w:rFonts w:asciiTheme="minorHAnsi" w:hAnsiTheme="minorHAnsi" w:cstheme="minorHAnsi"/>
          <w:sz w:val="12"/>
          <w:szCs w:val="12"/>
        </w:rPr>
      </w:pPr>
    </w:p>
    <w:p w14:paraId="68712484" w14:textId="71C14B25" w:rsidR="00925665" w:rsidRPr="00925665" w:rsidRDefault="00925665" w:rsidP="00925665">
      <w:pPr>
        <w:rPr>
          <w:rFonts w:asciiTheme="minorHAnsi" w:hAnsiTheme="minorHAnsi" w:cstheme="minorHAnsi"/>
        </w:rPr>
      </w:pPr>
      <w:r w:rsidRPr="00925665">
        <w:rPr>
          <w:rFonts w:asciiTheme="minorHAnsi" w:hAnsiTheme="minorHAnsi" w:cstheme="minorHAnsi"/>
        </w:rPr>
        <w:t xml:space="preserve">We’re looking for someone curious and interested in spending time with our collections, helping us </w:t>
      </w:r>
      <w:r>
        <w:rPr>
          <w:rFonts w:asciiTheme="minorHAnsi" w:hAnsiTheme="minorHAnsi" w:cstheme="minorHAnsi"/>
        </w:rPr>
        <w:t>improve</w:t>
      </w:r>
      <w:r w:rsidRPr="00925665">
        <w:rPr>
          <w:rFonts w:asciiTheme="minorHAnsi" w:hAnsiTheme="minorHAnsi" w:cstheme="minorHAnsi"/>
        </w:rPr>
        <w:t xml:space="preserve"> the information we hold. By doing this, you’ll be supporting how these objects are used to engage thousands of people each year.</w:t>
      </w:r>
    </w:p>
    <w:p w14:paraId="45D30CC3" w14:textId="77777777" w:rsidR="002D1118" w:rsidRPr="00925665" w:rsidRDefault="002D1118" w:rsidP="00CC1465">
      <w:pPr>
        <w:rPr>
          <w:rFonts w:asciiTheme="minorHAnsi" w:hAnsiTheme="minorHAnsi" w:cstheme="minorHAnsi"/>
          <w:sz w:val="12"/>
          <w:szCs w:val="12"/>
        </w:rPr>
      </w:pPr>
    </w:p>
    <w:p w14:paraId="3E07973E" w14:textId="1F6CC9F9" w:rsidR="00925665" w:rsidRPr="00925665" w:rsidRDefault="002D1118" w:rsidP="00925665">
      <w:pPr>
        <w:rPr>
          <w:rFonts w:asciiTheme="minorHAnsi" w:hAnsiTheme="minorHAnsi" w:cstheme="minorHAnsi"/>
        </w:rPr>
      </w:pPr>
      <w:r w:rsidRPr="00925665">
        <w:rPr>
          <w:rFonts w:asciiTheme="minorHAnsi" w:hAnsiTheme="minorHAnsi" w:cstheme="minorHAnsi"/>
        </w:rPr>
        <w:t>Comprising around 600 objects</w:t>
      </w:r>
      <w:r w:rsidR="007C59E1" w:rsidRPr="00925665">
        <w:rPr>
          <w:rFonts w:asciiTheme="minorHAnsi" w:hAnsiTheme="minorHAnsi" w:cstheme="minorHAnsi"/>
        </w:rPr>
        <w:t xml:space="preserve">, </w:t>
      </w:r>
      <w:r w:rsidRPr="00925665">
        <w:rPr>
          <w:rFonts w:asciiTheme="minorHAnsi" w:hAnsiTheme="minorHAnsi" w:cstheme="minorHAnsi"/>
        </w:rPr>
        <w:t xml:space="preserve">the natural science specimens in the Handling Collection </w:t>
      </w:r>
      <w:r w:rsidR="00925665">
        <w:rPr>
          <w:rFonts w:asciiTheme="minorHAnsi" w:hAnsiTheme="minorHAnsi" w:cstheme="minorHAnsi"/>
        </w:rPr>
        <w:t>include</w:t>
      </w:r>
      <w:r w:rsidR="007C59E1" w:rsidRPr="00925665">
        <w:rPr>
          <w:rFonts w:asciiTheme="minorHAnsi" w:hAnsiTheme="minorHAnsi" w:cstheme="minorHAnsi"/>
        </w:rPr>
        <w:t xml:space="preserve"> both animal and plant specimens, and ranges from shells to taxidermy to pinned and skeletal specimens; it is comprised in the main of vertebrate species.</w:t>
      </w:r>
      <w:r w:rsidR="00925665" w:rsidRPr="00925665">
        <w:rPr>
          <w:rFonts w:asciiTheme="minorHAnsi" w:hAnsiTheme="minorHAnsi" w:cstheme="minorHAnsi"/>
        </w:rPr>
        <w:t xml:space="preserve"> </w:t>
      </w:r>
    </w:p>
    <w:p w14:paraId="0F5DF93A" w14:textId="44420595" w:rsidR="002D1118" w:rsidRPr="00925665" w:rsidRDefault="002D1118" w:rsidP="00CC1465">
      <w:pPr>
        <w:rPr>
          <w:rFonts w:asciiTheme="minorHAnsi" w:hAnsiTheme="minorHAnsi" w:cstheme="minorHAnsi"/>
          <w:sz w:val="12"/>
          <w:szCs w:val="12"/>
        </w:rPr>
      </w:pPr>
    </w:p>
    <w:p w14:paraId="767F83FE" w14:textId="77777777" w:rsidR="00925665" w:rsidRPr="00925665" w:rsidRDefault="00925665" w:rsidP="00925665">
      <w:pPr>
        <w:rPr>
          <w:rFonts w:asciiTheme="minorHAnsi" w:hAnsiTheme="minorHAnsi" w:cstheme="minorHAnsi"/>
        </w:rPr>
      </w:pPr>
      <w:r w:rsidRPr="00925665">
        <w:rPr>
          <w:rFonts w:asciiTheme="minorHAnsi" w:hAnsiTheme="minorHAnsi" w:cstheme="minorHAnsi"/>
        </w:rPr>
        <w:t xml:space="preserve">As part of the Horniman’s major capital project </w:t>
      </w:r>
      <w:r w:rsidRPr="00925665">
        <w:rPr>
          <w:rFonts w:asciiTheme="minorHAnsi" w:hAnsiTheme="minorHAnsi" w:cstheme="minorHAnsi"/>
          <w:i/>
          <w:iCs/>
        </w:rPr>
        <w:t>Nature + Love</w:t>
      </w:r>
      <w:r w:rsidRPr="00925665">
        <w:rPr>
          <w:rFonts w:asciiTheme="minorHAnsi" w:hAnsiTheme="minorHAnsi" w:cstheme="minorHAnsi"/>
        </w:rPr>
        <w:t>, ahead of the opening of our new Natural History Gallery in 2027, you will contribute to improving the quality and accessibility of our collections data.</w:t>
      </w:r>
    </w:p>
    <w:p w14:paraId="4AFB4237" w14:textId="77777777" w:rsidR="00925665" w:rsidRPr="00925665" w:rsidRDefault="00925665" w:rsidP="00925665">
      <w:pPr>
        <w:rPr>
          <w:rFonts w:asciiTheme="minorHAnsi" w:hAnsiTheme="minorHAnsi" w:cstheme="minorHAnsi"/>
          <w:b/>
          <w:bCs/>
          <w:sz w:val="12"/>
          <w:szCs w:val="12"/>
        </w:rPr>
      </w:pPr>
    </w:p>
    <w:p w14:paraId="53F56809" w14:textId="77777777" w:rsidR="00925665" w:rsidRPr="00925665" w:rsidRDefault="00925665" w:rsidP="00925665">
      <w:pPr>
        <w:rPr>
          <w:rFonts w:asciiTheme="minorHAnsi" w:hAnsiTheme="minorHAnsi" w:cstheme="minorHAnsi"/>
        </w:rPr>
      </w:pPr>
      <w:r w:rsidRPr="00925665">
        <w:rPr>
          <w:rFonts w:asciiTheme="minorHAnsi" w:hAnsiTheme="minorHAnsi" w:cstheme="minorHAnsi"/>
        </w:rPr>
        <w:t>You will receive training in using our collections database (Mimsy XG), handling museum objects safely, and will have the opportunity to spend time with our Principal Curator of Natural Sciences, gaining insight into how museum collections are managed and used.</w:t>
      </w:r>
    </w:p>
    <w:p w14:paraId="43E36AB6" w14:textId="77777777" w:rsidR="005064BF" w:rsidRPr="00925665" w:rsidRDefault="005064BF" w:rsidP="00CC1465">
      <w:pPr>
        <w:rPr>
          <w:rFonts w:asciiTheme="minorHAnsi" w:hAnsiTheme="minorHAnsi" w:cstheme="minorHAnsi"/>
          <w:sz w:val="12"/>
          <w:szCs w:val="12"/>
        </w:rPr>
      </w:pPr>
    </w:p>
    <w:p w14:paraId="40BACA98" w14:textId="665A891B" w:rsidR="005064BF" w:rsidRPr="00925665" w:rsidRDefault="005064BF" w:rsidP="005064BF">
      <w:pPr>
        <w:rPr>
          <w:rFonts w:asciiTheme="minorHAnsi" w:hAnsiTheme="minorHAnsi" w:cstheme="minorHAnsi"/>
        </w:rPr>
      </w:pPr>
      <w:r w:rsidRPr="00925665">
        <w:rPr>
          <w:rFonts w:asciiTheme="minorHAnsi" w:hAnsiTheme="minorHAnsi" w:cstheme="minorHAnsi"/>
        </w:rPr>
        <w:t>You will leave this role with demonstrable experience in object handling, and museum documentation.</w:t>
      </w:r>
    </w:p>
    <w:p w14:paraId="558D167B" w14:textId="77777777" w:rsidR="005064BF" w:rsidRPr="00925665" w:rsidRDefault="005064BF" w:rsidP="00CC1465">
      <w:pPr>
        <w:rPr>
          <w:rFonts w:asciiTheme="minorHAnsi" w:hAnsiTheme="minorHAnsi" w:cstheme="minorHAnsi"/>
        </w:rPr>
      </w:pPr>
    </w:p>
    <w:p w14:paraId="0620F87B" w14:textId="77777777" w:rsidR="002D1118" w:rsidRPr="00925665" w:rsidRDefault="002D1118" w:rsidP="00CC1465">
      <w:pPr>
        <w:rPr>
          <w:rFonts w:asciiTheme="minorHAnsi" w:hAnsiTheme="minorHAnsi" w:cstheme="minorHAnsi"/>
        </w:rPr>
      </w:pPr>
    </w:p>
    <w:p w14:paraId="53208D50" w14:textId="77777777" w:rsidR="00CC1465" w:rsidRDefault="00CC1465" w:rsidP="00CC1465">
      <w:pPr>
        <w:rPr>
          <w:rFonts w:asciiTheme="minorHAnsi" w:hAnsiTheme="minorHAnsi" w:cstheme="minorHAnsi"/>
          <w:b/>
          <w:bCs/>
        </w:rPr>
      </w:pPr>
      <w:r w:rsidRPr="00925665">
        <w:rPr>
          <w:rFonts w:asciiTheme="minorHAnsi" w:hAnsiTheme="minorHAnsi" w:cstheme="minorHAnsi"/>
          <w:b/>
          <w:bCs/>
        </w:rPr>
        <w:t xml:space="preserve">Tasks include: </w:t>
      </w:r>
    </w:p>
    <w:p w14:paraId="7D2C03D7" w14:textId="720CCD83" w:rsidR="00925665" w:rsidRPr="00925665" w:rsidRDefault="00925665" w:rsidP="00925665">
      <w:pPr>
        <w:pStyle w:val="ListParagraph"/>
        <w:numPr>
          <w:ilvl w:val="0"/>
          <w:numId w:val="9"/>
        </w:numPr>
        <w:ind w:left="284" w:hanging="284"/>
        <w:rPr>
          <w:rFonts w:asciiTheme="minorHAnsi" w:hAnsiTheme="minorHAnsi" w:cstheme="minorHAnsi"/>
        </w:rPr>
      </w:pPr>
      <w:r w:rsidRPr="00925665">
        <w:rPr>
          <w:rFonts w:asciiTheme="minorHAnsi" w:hAnsiTheme="minorHAnsi" w:cstheme="minorHAnsi"/>
        </w:rPr>
        <w:t xml:space="preserve">Spend time with natural science specimens in the Handling Collection, comparing them with the information recorded in our database </w:t>
      </w:r>
    </w:p>
    <w:p w14:paraId="1C9C39E1" w14:textId="011D2331" w:rsidR="00925665" w:rsidRPr="00925665" w:rsidRDefault="00925665" w:rsidP="00925665">
      <w:pPr>
        <w:pStyle w:val="ListParagraph"/>
        <w:numPr>
          <w:ilvl w:val="0"/>
          <w:numId w:val="9"/>
        </w:numPr>
        <w:ind w:left="284" w:hanging="284"/>
        <w:rPr>
          <w:rFonts w:asciiTheme="minorHAnsi" w:hAnsiTheme="minorHAnsi" w:cstheme="minorHAnsi"/>
        </w:rPr>
      </w:pPr>
      <w:r w:rsidRPr="00925665">
        <w:rPr>
          <w:rFonts w:asciiTheme="minorHAnsi" w:hAnsiTheme="minorHAnsi" w:cstheme="minorHAnsi"/>
        </w:rPr>
        <w:t xml:space="preserve">Help improve and update records using our collections management system (Mimsy XG), with training provided </w:t>
      </w:r>
    </w:p>
    <w:p w14:paraId="3065406F" w14:textId="7455CAD2" w:rsidR="00925665" w:rsidRPr="00925665" w:rsidRDefault="00925665" w:rsidP="00925665">
      <w:pPr>
        <w:pStyle w:val="ListParagraph"/>
        <w:numPr>
          <w:ilvl w:val="0"/>
          <w:numId w:val="9"/>
        </w:numPr>
        <w:ind w:left="284" w:hanging="284"/>
        <w:rPr>
          <w:rFonts w:asciiTheme="minorHAnsi" w:hAnsiTheme="minorHAnsi" w:cstheme="minorHAnsi"/>
        </w:rPr>
      </w:pPr>
      <w:r w:rsidRPr="00925665">
        <w:rPr>
          <w:rFonts w:asciiTheme="minorHAnsi" w:hAnsiTheme="minorHAnsi" w:cstheme="minorHAnsi"/>
        </w:rPr>
        <w:t>Support research into species by cross-referencing specimens with CITES (Convention on International Trade in Endangered Species) lists</w:t>
      </w:r>
      <w:r>
        <w:rPr>
          <w:rFonts w:asciiTheme="minorHAnsi" w:hAnsiTheme="minorHAnsi" w:cstheme="minorHAnsi"/>
        </w:rPr>
        <w:t>, tagging specimens that are listed</w:t>
      </w:r>
    </w:p>
    <w:p w14:paraId="3765B80B" w14:textId="2A3A181F" w:rsidR="00925665" w:rsidRPr="00925665" w:rsidRDefault="00925665" w:rsidP="00925665">
      <w:pPr>
        <w:pStyle w:val="ListParagraph"/>
        <w:numPr>
          <w:ilvl w:val="0"/>
          <w:numId w:val="9"/>
        </w:numPr>
        <w:ind w:left="284" w:hanging="284"/>
        <w:rPr>
          <w:rFonts w:asciiTheme="minorHAnsi" w:hAnsiTheme="minorHAnsi" w:cstheme="minorHAnsi"/>
        </w:rPr>
      </w:pPr>
      <w:r w:rsidRPr="00925665">
        <w:rPr>
          <w:rFonts w:asciiTheme="minorHAnsi" w:hAnsiTheme="minorHAnsi" w:cstheme="minorHAnsi"/>
        </w:rPr>
        <w:t>Check the condition of specimens and help flag any that may need further care or conservation work</w:t>
      </w:r>
    </w:p>
    <w:p w14:paraId="0D895250" w14:textId="63DC6EB8" w:rsidR="00CC1465" w:rsidRPr="002E0E90" w:rsidRDefault="00CC1465" w:rsidP="00925665">
      <w:pPr>
        <w:spacing w:line="280" w:lineRule="atLeast"/>
        <w:rPr>
          <w:rFonts w:asciiTheme="minorHAnsi" w:hAnsiTheme="minorHAnsi" w:cstheme="minorHAnsi"/>
          <w:b/>
        </w:rPr>
      </w:pPr>
      <w:r w:rsidRPr="002E0E90">
        <w:rPr>
          <w:rFonts w:asciiTheme="minorHAnsi" w:hAnsiTheme="minorHAnsi" w:cstheme="minorHAnsi"/>
          <w:b/>
        </w:rPr>
        <w:lastRenderedPageBreak/>
        <w:t>Level of commitment</w:t>
      </w:r>
      <w:r w:rsidR="00A82386" w:rsidRPr="002E0E90">
        <w:rPr>
          <w:rFonts w:asciiTheme="minorHAnsi" w:hAnsiTheme="minorHAnsi" w:cstheme="minorHAnsi"/>
          <w:b/>
        </w:rPr>
        <w:t xml:space="preserve"> and any conditions</w:t>
      </w:r>
    </w:p>
    <w:p w14:paraId="24D3E31D" w14:textId="24A6F5D9" w:rsidR="00925665" w:rsidRPr="002E0E90" w:rsidRDefault="00925665" w:rsidP="00925665">
      <w:pPr>
        <w:spacing w:line="280" w:lineRule="atLeast"/>
        <w:rPr>
          <w:rFonts w:asciiTheme="minorHAnsi" w:hAnsiTheme="minorHAnsi" w:cstheme="minorHAnsi"/>
        </w:rPr>
      </w:pPr>
      <w:r w:rsidRPr="002E0E90">
        <w:rPr>
          <w:rFonts w:asciiTheme="minorHAnsi" w:hAnsiTheme="minorHAnsi" w:cstheme="minorHAnsi"/>
        </w:rPr>
        <w:t>This is a regular volunteering opportunity, usually on a weekly basis for up to three months. However, we aim to be as flexible as possible and are happy to discuss patterns of volunteering that work for you, such as concentrated arrangements (for example, over the summer period).</w:t>
      </w:r>
    </w:p>
    <w:p w14:paraId="06D2F19B" w14:textId="77777777" w:rsidR="00925665" w:rsidRPr="002E0E90" w:rsidRDefault="00925665" w:rsidP="00925665">
      <w:pPr>
        <w:spacing w:line="280" w:lineRule="atLeast"/>
        <w:rPr>
          <w:rFonts w:asciiTheme="minorHAnsi" w:hAnsiTheme="minorHAnsi" w:cstheme="minorHAnsi"/>
          <w:sz w:val="12"/>
          <w:szCs w:val="12"/>
        </w:rPr>
      </w:pPr>
    </w:p>
    <w:p w14:paraId="0BFA0B78" w14:textId="308D3CB4" w:rsidR="00925665" w:rsidRPr="002E0E90" w:rsidRDefault="00925665" w:rsidP="00925665">
      <w:pPr>
        <w:spacing w:line="280" w:lineRule="atLeast"/>
        <w:rPr>
          <w:rFonts w:asciiTheme="minorHAnsi" w:hAnsiTheme="minorHAnsi" w:cstheme="minorHAnsi"/>
        </w:rPr>
      </w:pPr>
      <w:r w:rsidRPr="002E0E90">
        <w:rPr>
          <w:rFonts w:asciiTheme="minorHAnsi" w:hAnsiTheme="minorHAnsi" w:cstheme="minorHAnsi"/>
        </w:rPr>
        <w:t>Some aspects of the role, such as research, can be done remotely, while working with the specimens will take place on site at the Horniman in Forest Hill.</w:t>
      </w:r>
    </w:p>
    <w:p w14:paraId="29A7F048" w14:textId="77777777" w:rsidR="00017C60" w:rsidRPr="002E0E90" w:rsidRDefault="00017C60" w:rsidP="00925665">
      <w:pPr>
        <w:spacing w:line="280" w:lineRule="atLeast"/>
        <w:rPr>
          <w:rFonts w:asciiTheme="minorHAnsi" w:hAnsiTheme="minorHAnsi" w:cstheme="minorHAnsi"/>
          <w:i/>
          <w:iCs/>
          <w:sz w:val="12"/>
          <w:szCs w:val="12"/>
          <w:highlight w:val="yellow"/>
        </w:rPr>
      </w:pPr>
    </w:p>
    <w:p w14:paraId="4D8C5E01" w14:textId="77777777" w:rsidR="00925665" w:rsidRPr="002E0E90" w:rsidRDefault="00925665" w:rsidP="00925665">
      <w:pPr>
        <w:spacing w:line="280" w:lineRule="atLeast"/>
        <w:rPr>
          <w:rFonts w:asciiTheme="minorHAnsi" w:hAnsiTheme="minorHAnsi" w:cstheme="minorHAnsi"/>
        </w:rPr>
      </w:pPr>
      <w:r w:rsidRPr="002E0E90">
        <w:rPr>
          <w:rFonts w:asciiTheme="minorHAnsi" w:hAnsiTheme="minorHAnsi" w:cstheme="minorHAnsi"/>
        </w:rPr>
        <w:t>Due to the nature of the role and the support required, this opportunity is open to those aged 18 or over. A basic DBS check is required as the role involves access to Horniman IT systems.</w:t>
      </w:r>
    </w:p>
    <w:p w14:paraId="181FC793" w14:textId="77777777" w:rsidR="001E7A7A" w:rsidRPr="002E0E90" w:rsidRDefault="001E7A7A" w:rsidP="00CC1465">
      <w:pPr>
        <w:spacing w:line="280" w:lineRule="atLeast"/>
        <w:rPr>
          <w:rFonts w:asciiTheme="minorHAnsi" w:hAnsiTheme="minorHAnsi" w:cstheme="minorHAnsi"/>
          <w:i/>
          <w:iCs/>
        </w:rPr>
      </w:pPr>
    </w:p>
    <w:p w14:paraId="2CD9841E" w14:textId="77777777" w:rsidR="00925665" w:rsidRPr="002E0E90" w:rsidRDefault="00CC1465" w:rsidP="00925665">
      <w:pPr>
        <w:rPr>
          <w:rFonts w:asciiTheme="minorHAnsi" w:hAnsiTheme="minorHAnsi" w:cstheme="minorHAnsi"/>
          <w:b/>
        </w:rPr>
      </w:pPr>
      <w:r w:rsidRPr="002E0E90">
        <w:rPr>
          <w:rFonts w:asciiTheme="minorHAnsi" w:hAnsiTheme="minorHAnsi" w:cstheme="minorHAnsi"/>
          <w:b/>
        </w:rPr>
        <w:t>This role would suit someone who:</w:t>
      </w:r>
    </w:p>
    <w:p w14:paraId="337BEEF1" w14:textId="77777777" w:rsidR="00925665" w:rsidRPr="002E0E90" w:rsidRDefault="00925665" w:rsidP="002E0E90">
      <w:pPr>
        <w:pStyle w:val="ListParagraph"/>
        <w:numPr>
          <w:ilvl w:val="0"/>
          <w:numId w:val="10"/>
        </w:numPr>
        <w:ind w:left="284" w:hanging="284"/>
        <w:rPr>
          <w:rFonts w:asciiTheme="minorHAnsi" w:hAnsiTheme="minorHAnsi" w:cstheme="minorHAnsi"/>
          <w:b/>
          <w:sz w:val="32"/>
          <w:szCs w:val="32"/>
        </w:rPr>
      </w:pPr>
      <w:r w:rsidRPr="002E0E90">
        <w:rPr>
          <w:rFonts w:asciiTheme="minorHAnsi" w:hAnsiTheme="minorHAnsi" w:cstheme="minorHAnsi"/>
        </w:rPr>
        <w:t>Is curious about the natural world and interested in how museum collections are cared for and used</w:t>
      </w:r>
    </w:p>
    <w:p w14:paraId="01C3293C" w14:textId="550F2A4D" w:rsidR="002E0E90" w:rsidRPr="002E0E90" w:rsidRDefault="002E0E90" w:rsidP="002E0E90">
      <w:pPr>
        <w:pStyle w:val="ListParagraph"/>
        <w:numPr>
          <w:ilvl w:val="0"/>
          <w:numId w:val="10"/>
        </w:numPr>
        <w:ind w:left="284" w:hanging="284"/>
        <w:rPr>
          <w:rFonts w:asciiTheme="minorHAnsi" w:hAnsiTheme="minorHAnsi" w:cstheme="minorHAnsi"/>
          <w:b/>
          <w:sz w:val="32"/>
          <w:szCs w:val="32"/>
        </w:rPr>
      </w:pPr>
      <w:r>
        <w:rPr>
          <w:rFonts w:asciiTheme="minorHAnsi" w:hAnsiTheme="minorHAnsi" w:cstheme="minorHAnsi"/>
        </w:rPr>
        <w:t>Has an</w:t>
      </w:r>
      <w:r w:rsidR="00B36BC3">
        <w:rPr>
          <w:rFonts w:asciiTheme="minorHAnsi" w:hAnsiTheme="minorHAnsi" w:cstheme="minorHAnsi"/>
        </w:rPr>
        <w:t xml:space="preserve"> academic</w:t>
      </w:r>
      <w:r>
        <w:rPr>
          <w:rFonts w:asciiTheme="minorHAnsi" w:hAnsiTheme="minorHAnsi" w:cstheme="minorHAnsi"/>
        </w:rPr>
        <w:t xml:space="preserve"> interest in the natural sciences, whether through study, personal interest, or experience</w:t>
      </w:r>
    </w:p>
    <w:p w14:paraId="714D29FD" w14:textId="77777777" w:rsidR="00925665" w:rsidRPr="002E0E90" w:rsidRDefault="00925665" w:rsidP="002E0E90">
      <w:pPr>
        <w:pStyle w:val="ListParagraph"/>
        <w:numPr>
          <w:ilvl w:val="0"/>
          <w:numId w:val="10"/>
        </w:numPr>
        <w:ind w:left="284" w:hanging="284"/>
        <w:rPr>
          <w:rFonts w:asciiTheme="minorHAnsi" w:hAnsiTheme="minorHAnsi" w:cstheme="minorHAnsi"/>
          <w:b/>
          <w:sz w:val="32"/>
          <w:szCs w:val="32"/>
        </w:rPr>
      </w:pPr>
      <w:r w:rsidRPr="002E0E90">
        <w:rPr>
          <w:rFonts w:asciiTheme="minorHAnsi" w:hAnsiTheme="minorHAnsi" w:cstheme="minorHAnsi"/>
        </w:rPr>
        <w:t xml:space="preserve">Would enjoy spending time looking closely at objects and working with detailed information </w:t>
      </w:r>
    </w:p>
    <w:p w14:paraId="38FFE532" w14:textId="77777777" w:rsidR="00925665" w:rsidRPr="002E0E90" w:rsidRDefault="00925665" w:rsidP="002E0E90">
      <w:pPr>
        <w:pStyle w:val="ListParagraph"/>
        <w:numPr>
          <w:ilvl w:val="0"/>
          <w:numId w:val="10"/>
        </w:numPr>
        <w:ind w:left="284" w:hanging="284"/>
        <w:rPr>
          <w:rFonts w:asciiTheme="minorHAnsi" w:hAnsiTheme="minorHAnsi" w:cstheme="minorHAnsi"/>
          <w:b/>
          <w:sz w:val="32"/>
          <w:szCs w:val="32"/>
        </w:rPr>
      </w:pPr>
      <w:r w:rsidRPr="002E0E90">
        <w:rPr>
          <w:rFonts w:asciiTheme="minorHAnsi" w:hAnsiTheme="minorHAnsi" w:cstheme="minorHAnsi"/>
        </w:rPr>
        <w:t>Is interested in gaining experience of museum practices, such as documentation and object handling</w:t>
      </w:r>
    </w:p>
    <w:p w14:paraId="163CA062" w14:textId="3F365B93" w:rsidR="009272B1" w:rsidRPr="002E0E90" w:rsidRDefault="00925665" w:rsidP="002E0E90">
      <w:pPr>
        <w:pStyle w:val="ListParagraph"/>
        <w:numPr>
          <w:ilvl w:val="0"/>
          <w:numId w:val="10"/>
        </w:numPr>
        <w:ind w:left="284" w:hanging="284"/>
        <w:rPr>
          <w:rFonts w:asciiTheme="minorHAnsi" w:hAnsiTheme="minorHAnsi" w:cstheme="minorHAnsi"/>
          <w:b/>
          <w:sz w:val="32"/>
          <w:szCs w:val="32"/>
        </w:rPr>
      </w:pPr>
      <w:r w:rsidRPr="002E0E90">
        <w:rPr>
          <w:rFonts w:asciiTheme="minorHAnsi" w:hAnsiTheme="minorHAnsi" w:cstheme="minorHAnsi"/>
        </w:rPr>
        <w:t xml:space="preserve">Has </w:t>
      </w:r>
      <w:r w:rsidR="004D0741">
        <w:rPr>
          <w:rFonts w:asciiTheme="minorHAnsi" w:hAnsiTheme="minorHAnsi" w:cstheme="minorHAnsi"/>
        </w:rPr>
        <w:t>s</w:t>
      </w:r>
      <w:r w:rsidR="002E0E90">
        <w:rPr>
          <w:rFonts w:asciiTheme="minorHAnsi" w:hAnsiTheme="minorHAnsi" w:cstheme="minorHAnsi"/>
        </w:rPr>
        <w:t>ome</w:t>
      </w:r>
      <w:r w:rsidRPr="002E0E90">
        <w:rPr>
          <w:rFonts w:asciiTheme="minorHAnsi" w:hAnsiTheme="minorHAnsi" w:cstheme="minorHAnsi"/>
        </w:rPr>
        <w:t xml:space="preserve"> familiarity with identifying animals or natural science specimens (</w:t>
      </w:r>
      <w:r w:rsidR="009272B1" w:rsidRPr="002E0E90">
        <w:rPr>
          <w:rFonts w:asciiTheme="minorHAnsi" w:hAnsiTheme="minorHAnsi" w:cstheme="minorHAnsi"/>
        </w:rPr>
        <w:t xml:space="preserve">including using </w:t>
      </w:r>
      <w:r w:rsidR="002E0E90">
        <w:rPr>
          <w:rFonts w:asciiTheme="minorHAnsi" w:hAnsiTheme="minorHAnsi" w:cstheme="minorHAnsi"/>
        </w:rPr>
        <w:t xml:space="preserve">digital </w:t>
      </w:r>
      <w:r w:rsidR="009272B1" w:rsidRPr="002E0E90">
        <w:rPr>
          <w:rFonts w:asciiTheme="minorHAnsi" w:hAnsiTheme="minorHAnsi" w:cstheme="minorHAnsi"/>
        </w:rPr>
        <w:t>tools</w:t>
      </w:r>
      <w:r w:rsidR="002E0E90">
        <w:rPr>
          <w:rFonts w:asciiTheme="minorHAnsi" w:hAnsiTheme="minorHAnsi" w:cstheme="minorHAnsi"/>
        </w:rPr>
        <w:t xml:space="preserve"> to do this</w:t>
      </w:r>
      <w:r w:rsidRPr="002E0E90">
        <w:rPr>
          <w:rFonts w:asciiTheme="minorHAnsi" w:hAnsiTheme="minorHAnsi" w:cstheme="minorHAnsi"/>
        </w:rPr>
        <w:t xml:space="preserve">) </w:t>
      </w:r>
    </w:p>
    <w:p w14:paraId="6CD687A5" w14:textId="77777777" w:rsidR="009272B1" w:rsidRPr="002E0E90" w:rsidRDefault="00925665" w:rsidP="002E0E90">
      <w:pPr>
        <w:pStyle w:val="ListParagraph"/>
        <w:numPr>
          <w:ilvl w:val="0"/>
          <w:numId w:val="10"/>
        </w:numPr>
        <w:ind w:left="284" w:hanging="284"/>
        <w:rPr>
          <w:rFonts w:asciiTheme="minorHAnsi" w:hAnsiTheme="minorHAnsi" w:cstheme="minorHAnsi"/>
          <w:b/>
          <w:sz w:val="32"/>
          <w:szCs w:val="32"/>
        </w:rPr>
      </w:pPr>
      <w:r w:rsidRPr="002E0E90">
        <w:rPr>
          <w:rFonts w:asciiTheme="minorHAnsi" w:hAnsiTheme="minorHAnsi" w:cstheme="minorHAnsi"/>
        </w:rPr>
        <w:t xml:space="preserve">Feels comfortable using computers and learning new systems </w:t>
      </w:r>
    </w:p>
    <w:p w14:paraId="0F50F2A5" w14:textId="68838BB2" w:rsidR="00925665" w:rsidRPr="002E0E90" w:rsidRDefault="00925665" w:rsidP="002E0E90">
      <w:pPr>
        <w:pStyle w:val="ListParagraph"/>
        <w:numPr>
          <w:ilvl w:val="0"/>
          <w:numId w:val="10"/>
        </w:numPr>
        <w:ind w:left="284" w:hanging="284"/>
        <w:rPr>
          <w:rFonts w:asciiTheme="minorHAnsi" w:hAnsiTheme="minorHAnsi" w:cstheme="minorHAnsi"/>
          <w:b/>
          <w:sz w:val="32"/>
          <w:szCs w:val="32"/>
        </w:rPr>
      </w:pPr>
      <w:r w:rsidRPr="002E0E90">
        <w:rPr>
          <w:rFonts w:asciiTheme="minorHAnsi" w:hAnsiTheme="minorHAnsi" w:cstheme="minorHAnsi"/>
        </w:rPr>
        <w:t>Is happy working in a focused and methodical way</w:t>
      </w:r>
      <w:r w:rsidR="009272B1" w:rsidRPr="002E0E90">
        <w:rPr>
          <w:rFonts w:asciiTheme="minorHAnsi" w:hAnsiTheme="minorHAnsi" w:cstheme="minorHAnsi"/>
        </w:rPr>
        <w:t xml:space="preserve"> </w:t>
      </w:r>
      <w:r w:rsidR="002E0E90">
        <w:rPr>
          <w:rFonts w:asciiTheme="minorHAnsi" w:hAnsiTheme="minorHAnsi" w:cstheme="minorHAnsi"/>
        </w:rPr>
        <w:t xml:space="preserve">and </w:t>
      </w:r>
      <w:r w:rsidR="009272B1" w:rsidRPr="002E0E90">
        <w:rPr>
          <w:rFonts w:asciiTheme="minorHAnsi" w:hAnsiTheme="minorHAnsi" w:cstheme="minorHAnsi"/>
        </w:rPr>
        <w:t>on repetitive tasks (like data entry)</w:t>
      </w:r>
    </w:p>
    <w:p w14:paraId="5771BE9B" w14:textId="77777777" w:rsidR="00A82386" w:rsidRPr="002E0E90" w:rsidRDefault="00A82386" w:rsidP="00CC1465">
      <w:pPr>
        <w:spacing w:after="80"/>
        <w:rPr>
          <w:rFonts w:asciiTheme="minorHAnsi" w:hAnsiTheme="minorHAnsi" w:cstheme="minorHAnsi"/>
          <w:b/>
        </w:rPr>
      </w:pPr>
    </w:p>
    <w:p w14:paraId="67261403" w14:textId="471A4FBC" w:rsidR="00CC1465" w:rsidRPr="002E0E90" w:rsidRDefault="00CC1465" w:rsidP="009272B1">
      <w:pPr>
        <w:rPr>
          <w:rFonts w:asciiTheme="minorHAnsi" w:hAnsiTheme="minorHAnsi" w:cstheme="minorHAnsi"/>
          <w:b/>
        </w:rPr>
      </w:pPr>
      <w:r w:rsidRPr="002E0E90">
        <w:rPr>
          <w:rFonts w:asciiTheme="minorHAnsi" w:hAnsiTheme="minorHAnsi" w:cstheme="minorHAnsi"/>
          <w:b/>
        </w:rPr>
        <w:t>The museum offers volunteers:</w:t>
      </w:r>
    </w:p>
    <w:p w14:paraId="01ADB8D6" w14:textId="77777777" w:rsidR="00055EB3" w:rsidRPr="002E0E90" w:rsidRDefault="00055EB3" w:rsidP="00055EB3">
      <w:pPr>
        <w:pStyle w:val="ListParagraph"/>
        <w:numPr>
          <w:ilvl w:val="0"/>
          <w:numId w:val="4"/>
        </w:numPr>
        <w:rPr>
          <w:rFonts w:asciiTheme="minorHAnsi" w:hAnsiTheme="minorHAnsi" w:cstheme="minorHAnsi"/>
        </w:rPr>
      </w:pPr>
      <w:r w:rsidRPr="002E0E90">
        <w:rPr>
          <w:rFonts w:asciiTheme="minorHAnsi" w:hAnsiTheme="minorHAnsi" w:cstheme="minorHAnsi"/>
        </w:rPr>
        <w:t>Opportunities for personal development in a supportive learning environment</w:t>
      </w:r>
    </w:p>
    <w:p w14:paraId="0098A95C" w14:textId="77777777" w:rsidR="00055EB3" w:rsidRPr="002E0E90" w:rsidRDefault="00055EB3" w:rsidP="00055EB3">
      <w:pPr>
        <w:pStyle w:val="ListParagraph"/>
        <w:numPr>
          <w:ilvl w:val="0"/>
          <w:numId w:val="4"/>
        </w:numPr>
        <w:rPr>
          <w:rFonts w:asciiTheme="minorHAnsi" w:hAnsiTheme="minorHAnsi" w:cstheme="minorHAnsi"/>
        </w:rPr>
      </w:pPr>
      <w:r w:rsidRPr="002E0E90">
        <w:rPr>
          <w:rFonts w:asciiTheme="minorHAnsi" w:hAnsiTheme="minorHAnsi" w:cstheme="minorHAnsi"/>
        </w:rPr>
        <w:t xml:space="preserve">Reimbursement of travel expenses </w:t>
      </w:r>
    </w:p>
    <w:p w14:paraId="7BA5EA10" w14:textId="77777777" w:rsidR="00055EB3" w:rsidRPr="002E0E90" w:rsidRDefault="00055EB3" w:rsidP="00055EB3">
      <w:pPr>
        <w:pStyle w:val="ListParagraph"/>
        <w:numPr>
          <w:ilvl w:val="0"/>
          <w:numId w:val="4"/>
        </w:numPr>
        <w:rPr>
          <w:rFonts w:asciiTheme="minorHAnsi" w:hAnsiTheme="minorHAnsi" w:cstheme="minorHAnsi"/>
        </w:rPr>
      </w:pPr>
      <w:r w:rsidRPr="002E0E90">
        <w:rPr>
          <w:rFonts w:asciiTheme="minorHAnsi" w:hAnsiTheme="minorHAnsi" w:cstheme="minorHAnsi"/>
        </w:rPr>
        <w:t>Special events for volunteers such as behind-the-scenes talks and socials</w:t>
      </w:r>
    </w:p>
    <w:p w14:paraId="27116F21" w14:textId="77777777" w:rsidR="00055EB3" w:rsidRPr="002E0E90" w:rsidRDefault="00055EB3" w:rsidP="00055EB3">
      <w:pPr>
        <w:pStyle w:val="ListParagraph"/>
        <w:numPr>
          <w:ilvl w:val="0"/>
          <w:numId w:val="4"/>
        </w:numPr>
        <w:rPr>
          <w:rFonts w:asciiTheme="minorHAnsi" w:hAnsiTheme="minorHAnsi" w:cstheme="minorHAnsi"/>
        </w:rPr>
      </w:pPr>
      <w:r w:rsidRPr="002E0E90">
        <w:rPr>
          <w:rFonts w:asciiTheme="minorHAnsi" w:hAnsiTheme="minorHAnsi" w:cstheme="minorHAnsi"/>
        </w:rPr>
        <w:t>A 20% discount at the café and the shop</w:t>
      </w:r>
    </w:p>
    <w:p w14:paraId="62E10D71" w14:textId="77777777" w:rsidR="00055EB3" w:rsidRPr="00925665" w:rsidRDefault="00055EB3" w:rsidP="00055EB3">
      <w:pPr>
        <w:pStyle w:val="ListParagraph"/>
        <w:numPr>
          <w:ilvl w:val="0"/>
          <w:numId w:val="4"/>
        </w:numPr>
        <w:rPr>
          <w:rFonts w:asciiTheme="minorHAnsi" w:hAnsiTheme="minorHAnsi" w:cstheme="minorHAnsi"/>
        </w:rPr>
      </w:pPr>
      <w:r w:rsidRPr="00925665">
        <w:rPr>
          <w:rFonts w:asciiTheme="minorHAnsi" w:hAnsiTheme="minorHAnsi" w:cstheme="minorHAnsi"/>
        </w:rPr>
        <w:t>Free entry to paid areas of the museum</w:t>
      </w:r>
    </w:p>
    <w:p w14:paraId="6ECD9AB0" w14:textId="77777777" w:rsidR="00055EB3" w:rsidRPr="00925665" w:rsidRDefault="00055EB3" w:rsidP="00055EB3">
      <w:pPr>
        <w:pStyle w:val="ListBullet"/>
        <w:numPr>
          <w:ilvl w:val="0"/>
          <w:numId w:val="4"/>
        </w:numPr>
        <w:rPr>
          <w:rFonts w:asciiTheme="minorHAnsi" w:hAnsiTheme="minorHAnsi" w:cstheme="minorHAnsi"/>
        </w:rPr>
      </w:pPr>
      <w:r w:rsidRPr="00925665">
        <w:rPr>
          <w:rFonts w:asciiTheme="minorHAnsi" w:hAnsiTheme="minorHAnsi" w:cstheme="minorHAnsi"/>
        </w:rPr>
        <w:t>Free reciprocal entry to National Museum Directors’ Council members’ sites, after 4 months volunteering</w:t>
      </w:r>
    </w:p>
    <w:p w14:paraId="5AE222D0" w14:textId="77777777" w:rsidR="00CC1465" w:rsidRPr="00925665" w:rsidRDefault="00CC1465" w:rsidP="00CC1465">
      <w:pPr>
        <w:rPr>
          <w:rFonts w:asciiTheme="minorHAnsi" w:hAnsiTheme="minorHAnsi" w:cstheme="minorHAnsi"/>
        </w:rPr>
      </w:pPr>
    </w:p>
    <w:p w14:paraId="2BC2DAC2" w14:textId="77777777" w:rsidR="00055EB3" w:rsidRPr="00925665" w:rsidRDefault="00055EB3" w:rsidP="00055EB3">
      <w:pPr>
        <w:spacing w:after="80"/>
        <w:rPr>
          <w:rFonts w:asciiTheme="minorHAnsi" w:hAnsiTheme="minorHAnsi" w:cstheme="minorHAnsi"/>
        </w:rPr>
      </w:pPr>
      <w:r w:rsidRPr="00925665">
        <w:rPr>
          <w:rFonts w:asciiTheme="minorHAnsi" w:hAnsiTheme="minorHAnsi" w:cstheme="minorHAnsi"/>
        </w:rPr>
        <w:t xml:space="preserve">We are committed to diversity and inclusion and welcome applications from people of all backgrounds and circumstances. Adjustments are available to support your application and placement in this role. Please get in touch if you have any questions. </w:t>
      </w:r>
    </w:p>
    <w:p w14:paraId="516C4B1A" w14:textId="77777777" w:rsidR="00055EB3" w:rsidRPr="00925665" w:rsidRDefault="00055EB3" w:rsidP="00CC1465">
      <w:pPr>
        <w:spacing w:after="80"/>
        <w:rPr>
          <w:rFonts w:asciiTheme="minorHAnsi" w:hAnsiTheme="minorHAnsi" w:cstheme="minorHAnsi"/>
          <w:b/>
        </w:rPr>
      </w:pPr>
    </w:p>
    <w:p w14:paraId="305E6386" w14:textId="66CC9490" w:rsidR="00CC1465" w:rsidRPr="00925665" w:rsidRDefault="00CC1465" w:rsidP="00CC1465">
      <w:pPr>
        <w:spacing w:after="80"/>
        <w:rPr>
          <w:rFonts w:asciiTheme="minorHAnsi" w:hAnsiTheme="minorHAnsi" w:cstheme="minorHAnsi"/>
          <w:highlight w:val="yellow"/>
        </w:rPr>
      </w:pPr>
      <w:r w:rsidRPr="00925665">
        <w:rPr>
          <w:rFonts w:asciiTheme="minorHAnsi" w:hAnsiTheme="minorHAnsi" w:cstheme="minorHAnsi"/>
          <w:b/>
        </w:rPr>
        <w:t>To apply</w:t>
      </w:r>
      <w:r w:rsidRPr="00925665">
        <w:rPr>
          <w:rFonts w:asciiTheme="minorHAnsi" w:hAnsiTheme="minorHAnsi" w:cstheme="minorHAnsi"/>
        </w:rPr>
        <w:t xml:space="preserve"> </w:t>
      </w:r>
    </w:p>
    <w:p w14:paraId="4AB0E815" w14:textId="27F9AFC9" w:rsidR="00CC1465" w:rsidRPr="00925665" w:rsidRDefault="00CC1465" w:rsidP="00CC1465">
      <w:pPr>
        <w:rPr>
          <w:rFonts w:asciiTheme="minorHAnsi" w:hAnsiTheme="minorHAnsi" w:cstheme="minorHAnsi"/>
        </w:rPr>
      </w:pPr>
      <w:r w:rsidRPr="00925665">
        <w:rPr>
          <w:rFonts w:asciiTheme="minorHAnsi" w:hAnsiTheme="minorHAnsi" w:cstheme="minorHAnsi"/>
        </w:rPr>
        <w:t xml:space="preserve">Please complete the </w:t>
      </w:r>
      <w:r w:rsidR="001E7A7A" w:rsidRPr="00925665">
        <w:rPr>
          <w:rFonts w:asciiTheme="minorHAnsi" w:hAnsiTheme="minorHAnsi" w:cstheme="minorHAnsi"/>
        </w:rPr>
        <w:t>online</w:t>
      </w:r>
      <w:r w:rsidRPr="00925665">
        <w:rPr>
          <w:rFonts w:asciiTheme="minorHAnsi" w:hAnsiTheme="minorHAnsi" w:cstheme="minorHAnsi"/>
        </w:rPr>
        <w:t xml:space="preserve"> application </w:t>
      </w:r>
      <w:hyperlink r:id="rId7" w:history="1">
        <w:r w:rsidR="00720B5C" w:rsidRPr="00720B5C">
          <w:rPr>
            <w:rStyle w:val="Hyperlink"/>
            <w:rFonts w:asciiTheme="minorHAnsi" w:hAnsiTheme="minorHAnsi" w:cstheme="minorHAnsi"/>
          </w:rPr>
          <w:t>here</w:t>
        </w:r>
        <w:r w:rsidR="00955C67" w:rsidRPr="00720B5C">
          <w:rPr>
            <w:rStyle w:val="Hyperlink"/>
            <w:rFonts w:asciiTheme="minorHAnsi" w:hAnsiTheme="minorHAnsi" w:cstheme="minorHAnsi"/>
          </w:rPr>
          <w:t xml:space="preserve"> </w:t>
        </w:r>
      </w:hyperlink>
      <w:r w:rsidRPr="00925665">
        <w:rPr>
          <w:rFonts w:asciiTheme="minorHAnsi" w:hAnsiTheme="minorHAnsi" w:cstheme="minorHAnsi"/>
        </w:rPr>
        <w:t xml:space="preserve"> </w:t>
      </w:r>
      <w:r w:rsidR="001E7A7A" w:rsidRPr="00925665">
        <w:rPr>
          <w:rFonts w:asciiTheme="minorHAnsi" w:hAnsiTheme="minorHAnsi" w:cstheme="minorHAnsi"/>
        </w:rPr>
        <w:t xml:space="preserve">or </w:t>
      </w:r>
      <w:r w:rsidRPr="00925665">
        <w:rPr>
          <w:rFonts w:asciiTheme="minorHAnsi" w:hAnsiTheme="minorHAnsi" w:cstheme="minorHAnsi"/>
        </w:rPr>
        <w:t xml:space="preserve">ask for an application </w:t>
      </w:r>
      <w:r w:rsidR="001E7A7A" w:rsidRPr="00925665">
        <w:rPr>
          <w:rFonts w:asciiTheme="minorHAnsi" w:hAnsiTheme="minorHAnsi" w:cstheme="minorHAnsi"/>
        </w:rPr>
        <w:t xml:space="preserve">form </w:t>
      </w:r>
      <w:r w:rsidRPr="00925665">
        <w:rPr>
          <w:rFonts w:asciiTheme="minorHAnsi" w:hAnsiTheme="minorHAnsi" w:cstheme="minorHAnsi"/>
        </w:rPr>
        <w:t xml:space="preserve">by emailing: </w:t>
      </w:r>
      <w:hyperlink r:id="rId8" w:history="1">
        <w:r w:rsidRPr="00925665">
          <w:rPr>
            <w:rStyle w:val="Hyperlink"/>
            <w:rFonts w:asciiTheme="minorHAnsi" w:hAnsiTheme="minorHAnsi" w:cstheme="minorHAnsi"/>
          </w:rPr>
          <w:t>volunteering@horniman.ac.uk</w:t>
        </w:r>
      </w:hyperlink>
    </w:p>
    <w:p w14:paraId="7FC44B36" w14:textId="77777777" w:rsidR="00CC1465" w:rsidRPr="00925665" w:rsidRDefault="00CC1465" w:rsidP="00CC1465">
      <w:pPr>
        <w:spacing w:line="260" w:lineRule="atLeast"/>
        <w:rPr>
          <w:rFonts w:asciiTheme="minorHAnsi" w:eastAsia="Calibri" w:hAnsiTheme="minorHAnsi" w:cstheme="minorHAnsi"/>
          <w:b/>
        </w:rPr>
      </w:pPr>
    </w:p>
    <w:p w14:paraId="288651CD" w14:textId="4ECE4794" w:rsidR="00CC1465" w:rsidRPr="00925665" w:rsidRDefault="00CC1465" w:rsidP="00CC1465">
      <w:pPr>
        <w:spacing w:line="260" w:lineRule="atLeast"/>
        <w:rPr>
          <w:rFonts w:asciiTheme="minorHAnsi" w:hAnsiTheme="minorHAnsi" w:cstheme="minorHAnsi"/>
          <w:highlight w:val="yellow"/>
        </w:rPr>
      </w:pPr>
      <w:r w:rsidRPr="00925665">
        <w:rPr>
          <w:rFonts w:asciiTheme="minorHAnsi" w:eastAsia="Calibri" w:hAnsiTheme="minorHAnsi" w:cstheme="minorHAnsi"/>
          <w:b/>
        </w:rPr>
        <w:t>Closing date for applications</w:t>
      </w:r>
      <w:r w:rsidRPr="00925665">
        <w:rPr>
          <w:rFonts w:asciiTheme="minorHAnsi" w:eastAsia="Calibri" w:hAnsiTheme="minorHAnsi" w:cstheme="minorHAnsi"/>
        </w:rPr>
        <w:t xml:space="preserve">:  </w:t>
      </w:r>
      <w:r w:rsidR="00B36BC3">
        <w:rPr>
          <w:rFonts w:asciiTheme="minorHAnsi" w:eastAsia="Calibri" w:hAnsiTheme="minorHAnsi" w:cstheme="minorHAnsi"/>
        </w:rPr>
        <w:t>Sunday 26</w:t>
      </w:r>
      <w:r w:rsidR="00B36BC3" w:rsidRPr="00B36BC3">
        <w:rPr>
          <w:rFonts w:asciiTheme="minorHAnsi" w:eastAsia="Calibri" w:hAnsiTheme="minorHAnsi" w:cstheme="minorHAnsi"/>
          <w:vertAlign w:val="superscript"/>
        </w:rPr>
        <w:t>th</w:t>
      </w:r>
      <w:r w:rsidR="00B36BC3">
        <w:rPr>
          <w:rFonts w:asciiTheme="minorHAnsi" w:eastAsia="Calibri" w:hAnsiTheme="minorHAnsi" w:cstheme="minorHAnsi"/>
        </w:rPr>
        <w:t xml:space="preserve"> July</w:t>
      </w:r>
      <w:r w:rsidR="00DF6B93" w:rsidRPr="00925665">
        <w:rPr>
          <w:rFonts w:asciiTheme="minorHAnsi" w:eastAsia="Calibri" w:hAnsiTheme="minorHAnsi" w:cstheme="minorHAnsi"/>
        </w:rPr>
        <w:t>.</w:t>
      </w:r>
    </w:p>
    <w:p w14:paraId="0767C48D" w14:textId="77777777" w:rsidR="001E7A7A" w:rsidRPr="00925665" w:rsidRDefault="001E7A7A" w:rsidP="00CC1465">
      <w:pPr>
        <w:spacing w:line="260" w:lineRule="atLeast"/>
        <w:rPr>
          <w:rFonts w:asciiTheme="minorHAnsi" w:hAnsiTheme="minorHAnsi" w:cstheme="minorHAnsi"/>
          <w:highlight w:val="yellow"/>
        </w:rPr>
      </w:pPr>
    </w:p>
    <w:p w14:paraId="2264803B" w14:textId="10D475A0" w:rsidR="001E7A7A" w:rsidRPr="00925665" w:rsidRDefault="001E7A7A" w:rsidP="00CC1465">
      <w:pPr>
        <w:spacing w:line="260" w:lineRule="atLeast"/>
        <w:rPr>
          <w:rFonts w:asciiTheme="minorHAnsi" w:hAnsiTheme="minorHAnsi" w:cstheme="minorHAnsi"/>
          <w:highlight w:val="yellow"/>
        </w:rPr>
      </w:pPr>
      <w:r w:rsidRPr="00925665">
        <w:rPr>
          <w:rFonts w:asciiTheme="minorHAnsi" w:hAnsiTheme="minorHAnsi" w:cstheme="minorHAnsi"/>
        </w:rPr>
        <w:t>We will hold informal interviews on</w:t>
      </w:r>
      <w:r w:rsidR="00DF6B93" w:rsidRPr="00925665">
        <w:rPr>
          <w:rFonts w:asciiTheme="minorHAnsi" w:hAnsiTheme="minorHAnsi" w:cstheme="minorHAnsi"/>
        </w:rPr>
        <w:t xml:space="preserve"> </w:t>
      </w:r>
      <w:r w:rsidR="00B36BC3">
        <w:rPr>
          <w:rFonts w:asciiTheme="minorHAnsi" w:hAnsiTheme="minorHAnsi" w:cstheme="minorHAnsi"/>
        </w:rPr>
        <w:t>10</w:t>
      </w:r>
      <w:r w:rsidR="00B36BC3" w:rsidRPr="00B36BC3">
        <w:rPr>
          <w:rFonts w:asciiTheme="minorHAnsi" w:hAnsiTheme="minorHAnsi" w:cstheme="minorHAnsi"/>
          <w:vertAlign w:val="superscript"/>
        </w:rPr>
        <w:t>th</w:t>
      </w:r>
      <w:r w:rsidR="00B36BC3">
        <w:rPr>
          <w:rFonts w:asciiTheme="minorHAnsi" w:hAnsiTheme="minorHAnsi" w:cstheme="minorHAnsi"/>
        </w:rPr>
        <w:t xml:space="preserve"> August</w:t>
      </w:r>
      <w:r w:rsidR="00DF6B93" w:rsidRPr="00925665">
        <w:rPr>
          <w:rFonts w:asciiTheme="minorHAnsi" w:hAnsiTheme="minorHAnsi" w:cstheme="minorHAnsi"/>
        </w:rPr>
        <w:t>.</w:t>
      </w:r>
    </w:p>
    <w:p w14:paraId="43FCF0A0" w14:textId="77777777" w:rsidR="00FB0E5A" w:rsidRDefault="00FB0E5A" w:rsidP="00CC1465">
      <w:pPr>
        <w:pStyle w:val="NoSpacing"/>
        <w:rPr>
          <w:rFonts w:asciiTheme="minorHAnsi" w:hAnsiTheme="minorHAnsi" w:cstheme="minorHAnsi"/>
          <w:highlight w:val="yellow"/>
        </w:rPr>
      </w:pPr>
    </w:p>
    <w:p w14:paraId="4B48AD00" w14:textId="77777777" w:rsidR="00B36BC3" w:rsidRDefault="00B36BC3" w:rsidP="00CC1465">
      <w:pPr>
        <w:pStyle w:val="NoSpacing"/>
        <w:rPr>
          <w:rFonts w:asciiTheme="minorHAnsi" w:hAnsiTheme="minorHAnsi" w:cstheme="minorHAnsi"/>
          <w:highlight w:val="yellow"/>
        </w:rPr>
      </w:pPr>
    </w:p>
    <w:p w14:paraId="2E77AC89" w14:textId="77777777" w:rsidR="00B36BC3" w:rsidRDefault="00B36BC3" w:rsidP="00CC1465">
      <w:pPr>
        <w:pStyle w:val="NoSpacing"/>
        <w:rPr>
          <w:rFonts w:asciiTheme="minorHAnsi" w:hAnsiTheme="minorHAnsi" w:cstheme="minorHAnsi"/>
          <w:highlight w:val="yellow"/>
        </w:rPr>
      </w:pPr>
    </w:p>
    <w:p w14:paraId="14743D28" w14:textId="175C50B5" w:rsidR="00B36BC3" w:rsidRPr="00B36BC3" w:rsidRDefault="00B36BC3" w:rsidP="00B36BC3">
      <w:pPr>
        <w:pStyle w:val="NoSpacing"/>
        <w:jc w:val="right"/>
        <w:rPr>
          <w:rFonts w:asciiTheme="minorHAnsi" w:hAnsiTheme="minorHAnsi" w:cstheme="minorHAnsi"/>
        </w:rPr>
      </w:pPr>
      <w:r w:rsidRPr="00B36BC3">
        <w:rPr>
          <w:rFonts w:asciiTheme="minorHAnsi" w:hAnsiTheme="minorHAnsi" w:cstheme="minorHAnsi"/>
        </w:rPr>
        <w:t xml:space="preserve">Role agreed by Volunteering Manger June </w:t>
      </w:r>
      <w:r>
        <w:rPr>
          <w:rFonts w:asciiTheme="minorHAnsi" w:hAnsiTheme="minorHAnsi" w:cstheme="minorHAnsi"/>
        </w:rPr>
        <w:t>20</w:t>
      </w:r>
      <w:r w:rsidRPr="00B36BC3">
        <w:rPr>
          <w:rFonts w:asciiTheme="minorHAnsi" w:hAnsiTheme="minorHAnsi" w:cstheme="minorHAnsi"/>
        </w:rPr>
        <w:t>26</w:t>
      </w:r>
    </w:p>
    <w:sectPr w:rsidR="00B36BC3" w:rsidRPr="00B36BC3" w:rsidSect="00925665">
      <w:pgSz w:w="11906" w:h="16838"/>
      <w:pgMar w:top="851" w:right="1080" w:bottom="709" w:left="1080"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DMSchulbuch">
    <w:altName w:val="Calibri"/>
    <w:charset w:val="00"/>
    <w:family w:val="auto"/>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3AB1"/>
    <w:multiLevelType w:val="hybridMultilevel"/>
    <w:tmpl w:val="FB2C78C4"/>
    <w:lvl w:ilvl="0" w:tplc="979E30C8">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D05EE3"/>
    <w:multiLevelType w:val="hybridMultilevel"/>
    <w:tmpl w:val="D72E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9316EF"/>
    <w:multiLevelType w:val="hybridMultilevel"/>
    <w:tmpl w:val="24CC285C"/>
    <w:lvl w:ilvl="0" w:tplc="BB425972">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8CC7B89"/>
    <w:multiLevelType w:val="hybridMultilevel"/>
    <w:tmpl w:val="F84A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6C4AAB"/>
    <w:multiLevelType w:val="hybridMultilevel"/>
    <w:tmpl w:val="1F8C9812"/>
    <w:lvl w:ilvl="0" w:tplc="5BBCCFFE">
      <w:start w:val="1"/>
      <w:numFmt w:val="bullet"/>
      <w:lvlText w:val=""/>
      <w:lvlJc w:val="left"/>
      <w:pPr>
        <w:ind w:left="502" w:hanging="360"/>
      </w:pPr>
      <w:rPr>
        <w:rFonts w:ascii="Symbol" w:hAnsi="Symbol" w:hint="default"/>
        <w:sz w:val="18"/>
        <w:szCs w:val="18"/>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5" w15:restartNumberingAfterBreak="0">
    <w:nsid w:val="73C631A1"/>
    <w:multiLevelType w:val="multilevel"/>
    <w:tmpl w:val="DFC2C810"/>
    <w:lvl w:ilvl="0">
      <w:start w:val="1"/>
      <w:numFmt w:val="bullet"/>
      <w:pStyle w:val="ListBullet"/>
      <w:lvlText w:val="●"/>
      <w:lvlJc w:val="left"/>
      <w:pPr>
        <w:tabs>
          <w:tab w:val="num" w:pos="360"/>
        </w:tabs>
        <w:ind w:left="360" w:hanging="360"/>
      </w:pPr>
      <w:rPr>
        <w:rFonts w:ascii="Times New Roman" w:hAnsi="Times New Roman" w:hint="default"/>
      </w:rPr>
    </w:lvl>
    <w:lvl w:ilvl="1">
      <w:start w:val="1"/>
      <w:numFmt w:val="bullet"/>
      <w:pStyle w:val="ListBullet2"/>
      <w:lvlText w:val="○"/>
      <w:lvlJc w:val="left"/>
      <w:pPr>
        <w:tabs>
          <w:tab w:val="num" w:pos="720"/>
        </w:tabs>
        <w:ind w:left="720" w:hanging="360"/>
      </w:pPr>
      <w:rPr>
        <w:rFonts w:ascii="Times New Roman" w:hAnsi="Times New Roman" w:hint="default"/>
      </w:rPr>
    </w:lvl>
    <w:lvl w:ilvl="2">
      <w:start w:val="1"/>
      <w:numFmt w:val="bullet"/>
      <w:pStyle w:val="ListBullet3"/>
      <w:lvlText w:val="■"/>
      <w:lvlJc w:val="left"/>
      <w:pPr>
        <w:tabs>
          <w:tab w:val="num" w:pos="1080"/>
        </w:tabs>
        <w:ind w:left="1080" w:hanging="360"/>
      </w:pPr>
      <w:rPr>
        <w:rFonts w:ascii="Times New Roman" w:hAnsi="Times New Roman" w:hint="default"/>
      </w:rPr>
    </w:lvl>
    <w:lvl w:ilvl="3">
      <w:start w:val="1"/>
      <w:numFmt w:val="bullet"/>
      <w:pStyle w:val="ListBullet4"/>
      <w:lvlText w:val="□"/>
      <w:lvlJc w:val="left"/>
      <w:pPr>
        <w:tabs>
          <w:tab w:val="num" w:pos="1440"/>
        </w:tabs>
        <w:ind w:left="1440" w:hanging="360"/>
      </w:pPr>
      <w:rPr>
        <w:rFonts w:ascii="Times New Roman" w:hAnsi="Times New Roman" w:hint="default"/>
      </w:rPr>
    </w:lvl>
    <w:lvl w:ilvl="4">
      <w:start w:val="1"/>
      <w:numFmt w:val="bullet"/>
      <w:pStyle w:val="ListBullet5"/>
      <w:lvlText w:val="♦"/>
      <w:lvlJc w:val="left"/>
      <w:pPr>
        <w:tabs>
          <w:tab w:val="num" w:pos="1800"/>
        </w:tabs>
        <w:ind w:left="1800" w:hanging="360"/>
      </w:pPr>
      <w:rPr>
        <w:rFonts w:ascii="Times New Roman" w:hAnsi="Times New Roman" w:hint="default"/>
      </w:rPr>
    </w:lvl>
    <w:lvl w:ilvl="5">
      <w:start w:val="1"/>
      <w:numFmt w:val="bullet"/>
      <w:pStyle w:val="ListBullet6"/>
      <w:lvlText w:val=""/>
      <w:lvlJc w:val="left"/>
      <w:pPr>
        <w:tabs>
          <w:tab w:val="num" w:pos="2160"/>
        </w:tabs>
        <w:ind w:left="2160" w:hanging="360"/>
      </w:pPr>
      <w:rPr>
        <w:rFonts w:ascii="Wingdings" w:hAnsi="Wingdings" w:hint="default"/>
      </w:rPr>
    </w:lvl>
    <w:lvl w:ilvl="6">
      <w:start w:val="1"/>
      <w:numFmt w:val="bullet"/>
      <w:pStyle w:val="ListBullet7"/>
      <w:lvlText w:val=""/>
      <w:lvlJc w:val="left"/>
      <w:pPr>
        <w:tabs>
          <w:tab w:val="num" w:pos="2520"/>
        </w:tabs>
        <w:ind w:left="2520" w:hanging="360"/>
      </w:pPr>
      <w:rPr>
        <w:rFonts w:ascii="Wingdings" w:hAnsi="Wingdings" w:hint="default"/>
      </w:rPr>
    </w:lvl>
    <w:lvl w:ilvl="7">
      <w:start w:val="1"/>
      <w:numFmt w:val="bullet"/>
      <w:pStyle w:val="ListBullet8"/>
      <w:lvlText w:val=""/>
      <w:lvlJc w:val="left"/>
      <w:pPr>
        <w:tabs>
          <w:tab w:val="num" w:pos="2880"/>
        </w:tabs>
        <w:ind w:left="2880" w:hanging="360"/>
      </w:pPr>
      <w:rPr>
        <w:rFonts w:ascii="Wingdings" w:hAnsi="Wingdings" w:hint="default"/>
      </w:rPr>
    </w:lvl>
    <w:lvl w:ilvl="8">
      <w:start w:val="1"/>
      <w:numFmt w:val="bullet"/>
      <w:pStyle w:val="ListBullet9"/>
      <w:lvlText w:val=""/>
      <w:lvlJc w:val="left"/>
      <w:pPr>
        <w:tabs>
          <w:tab w:val="num" w:pos="3240"/>
        </w:tabs>
        <w:ind w:left="3240" w:hanging="360"/>
      </w:pPr>
      <w:rPr>
        <w:rFonts w:ascii="Wingdings" w:hAnsi="Wingdings" w:hint="default"/>
      </w:rPr>
    </w:lvl>
  </w:abstractNum>
  <w:abstractNum w:abstractNumId="6" w15:restartNumberingAfterBreak="0">
    <w:nsid w:val="77E14998"/>
    <w:multiLevelType w:val="hybridMultilevel"/>
    <w:tmpl w:val="40F0A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F8260B"/>
    <w:multiLevelType w:val="hybridMultilevel"/>
    <w:tmpl w:val="F5E4DBFC"/>
    <w:lvl w:ilvl="0" w:tplc="EB0258C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8851DF"/>
    <w:multiLevelType w:val="hybridMultilevel"/>
    <w:tmpl w:val="2CFC2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2492534">
    <w:abstractNumId w:val="8"/>
  </w:num>
  <w:num w:numId="2" w16cid:durableId="1647663913">
    <w:abstractNumId w:val="3"/>
  </w:num>
  <w:num w:numId="3" w16cid:durableId="704334630">
    <w:abstractNumId w:val="6"/>
  </w:num>
  <w:num w:numId="4" w16cid:durableId="369963871">
    <w:abstractNumId w:val="2"/>
  </w:num>
  <w:num w:numId="5" w16cid:durableId="2041591433">
    <w:abstractNumId w:val="4"/>
  </w:num>
  <w:num w:numId="6" w16cid:durableId="140661337">
    <w:abstractNumId w:val="0"/>
  </w:num>
  <w:num w:numId="7" w16cid:durableId="1834493126">
    <w:abstractNumId w:val="2"/>
  </w:num>
  <w:num w:numId="8" w16cid:durableId="375357287">
    <w:abstractNumId w:val="5"/>
  </w:num>
  <w:num w:numId="9" w16cid:durableId="1631277919">
    <w:abstractNumId w:val="1"/>
  </w:num>
  <w:num w:numId="10" w16cid:durableId="15719584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DE"/>
    <w:rsid w:val="00004A7B"/>
    <w:rsid w:val="00017C60"/>
    <w:rsid w:val="00027B7C"/>
    <w:rsid w:val="0004087C"/>
    <w:rsid w:val="00055EB3"/>
    <w:rsid w:val="000C6FE9"/>
    <w:rsid w:val="001A2B71"/>
    <w:rsid w:val="001E5079"/>
    <w:rsid w:val="001E7A7A"/>
    <w:rsid w:val="001F0CC2"/>
    <w:rsid w:val="00240746"/>
    <w:rsid w:val="0026225B"/>
    <w:rsid w:val="002D1118"/>
    <w:rsid w:val="002E0E90"/>
    <w:rsid w:val="002E3622"/>
    <w:rsid w:val="002F22AD"/>
    <w:rsid w:val="003000BC"/>
    <w:rsid w:val="00373140"/>
    <w:rsid w:val="00374F96"/>
    <w:rsid w:val="003C2D77"/>
    <w:rsid w:val="003E1F41"/>
    <w:rsid w:val="003E3BD0"/>
    <w:rsid w:val="004D0741"/>
    <w:rsid w:val="004E4D66"/>
    <w:rsid w:val="005064BF"/>
    <w:rsid w:val="00526003"/>
    <w:rsid w:val="00570DCB"/>
    <w:rsid w:val="00586698"/>
    <w:rsid w:val="005A3A2A"/>
    <w:rsid w:val="005F2B42"/>
    <w:rsid w:val="005F4DEE"/>
    <w:rsid w:val="00661F7F"/>
    <w:rsid w:val="00690ABF"/>
    <w:rsid w:val="006933DE"/>
    <w:rsid w:val="006B387F"/>
    <w:rsid w:val="006E055A"/>
    <w:rsid w:val="00720B5C"/>
    <w:rsid w:val="007233DC"/>
    <w:rsid w:val="00734529"/>
    <w:rsid w:val="007C1145"/>
    <w:rsid w:val="007C4C5C"/>
    <w:rsid w:val="007C59E1"/>
    <w:rsid w:val="007C6721"/>
    <w:rsid w:val="007D2552"/>
    <w:rsid w:val="00867DF0"/>
    <w:rsid w:val="008F0CAB"/>
    <w:rsid w:val="0091260F"/>
    <w:rsid w:val="00925665"/>
    <w:rsid w:val="009272B1"/>
    <w:rsid w:val="00955C67"/>
    <w:rsid w:val="00982567"/>
    <w:rsid w:val="009B03BE"/>
    <w:rsid w:val="00A230A5"/>
    <w:rsid w:val="00A64FE2"/>
    <w:rsid w:val="00A82386"/>
    <w:rsid w:val="00A840F4"/>
    <w:rsid w:val="00B36BC3"/>
    <w:rsid w:val="00B91BF0"/>
    <w:rsid w:val="00BB79D5"/>
    <w:rsid w:val="00BC7B3E"/>
    <w:rsid w:val="00C02730"/>
    <w:rsid w:val="00C116A6"/>
    <w:rsid w:val="00C24A0E"/>
    <w:rsid w:val="00C65C6B"/>
    <w:rsid w:val="00C87EF6"/>
    <w:rsid w:val="00CC1465"/>
    <w:rsid w:val="00CD4A8A"/>
    <w:rsid w:val="00DA0751"/>
    <w:rsid w:val="00DA2202"/>
    <w:rsid w:val="00DF6B93"/>
    <w:rsid w:val="00E10242"/>
    <w:rsid w:val="00E303F3"/>
    <w:rsid w:val="00E661B3"/>
    <w:rsid w:val="00E66742"/>
    <w:rsid w:val="00E82B00"/>
    <w:rsid w:val="00E8413B"/>
    <w:rsid w:val="00ED0631"/>
    <w:rsid w:val="00EF4203"/>
    <w:rsid w:val="00F01756"/>
    <w:rsid w:val="00F1598D"/>
    <w:rsid w:val="00F31F78"/>
    <w:rsid w:val="00F628B3"/>
    <w:rsid w:val="00F80C61"/>
    <w:rsid w:val="00F87ACB"/>
    <w:rsid w:val="00FB0E5A"/>
    <w:rsid w:val="00FD3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7D87C"/>
  <w15:docId w15:val="{28A2BA89-F589-4FEC-8775-38805715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3DE"/>
    <w:pPr>
      <w:spacing w:after="0" w:line="240" w:lineRule="auto"/>
    </w:pPr>
    <w:rPr>
      <w:rFonts w:ascii="Gill Sans MT" w:eastAsia="Times New Roman" w:hAnsi="Gill Sans MT"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33DE"/>
    <w:pPr>
      <w:spacing w:after="240"/>
      <w:jc w:val="center"/>
      <w:outlineLvl w:val="0"/>
    </w:pPr>
    <w:rPr>
      <w:rFonts w:cs="Arial"/>
      <w:b/>
      <w:bCs/>
      <w:kern w:val="28"/>
      <w:sz w:val="28"/>
      <w:szCs w:val="32"/>
    </w:rPr>
  </w:style>
  <w:style w:type="character" w:customStyle="1" w:styleId="TitleChar">
    <w:name w:val="Title Char"/>
    <w:basedOn w:val="DefaultParagraphFont"/>
    <w:link w:val="Title"/>
    <w:rsid w:val="006933DE"/>
    <w:rPr>
      <w:rFonts w:ascii="Gill Sans MT" w:eastAsia="Times New Roman" w:hAnsi="Gill Sans MT" w:cs="Arial"/>
      <w:b/>
      <w:bCs/>
      <w:kern w:val="28"/>
      <w:sz w:val="28"/>
      <w:szCs w:val="32"/>
      <w:lang w:eastAsia="en-GB"/>
    </w:rPr>
  </w:style>
  <w:style w:type="character" w:styleId="Strong">
    <w:name w:val="Strong"/>
    <w:basedOn w:val="DefaultParagraphFont"/>
    <w:qFormat/>
    <w:rsid w:val="006933DE"/>
    <w:rPr>
      <w:b/>
      <w:bCs/>
    </w:rPr>
  </w:style>
  <w:style w:type="paragraph" w:styleId="ListParagraph">
    <w:name w:val="List Paragraph"/>
    <w:basedOn w:val="Normal"/>
    <w:uiPriority w:val="34"/>
    <w:qFormat/>
    <w:rsid w:val="006933DE"/>
    <w:pPr>
      <w:ind w:left="720"/>
      <w:contextualSpacing/>
    </w:pPr>
  </w:style>
  <w:style w:type="character" w:styleId="Hyperlink">
    <w:name w:val="Hyperlink"/>
    <w:basedOn w:val="DefaultParagraphFont"/>
    <w:uiPriority w:val="99"/>
    <w:unhideWhenUsed/>
    <w:rsid w:val="00526003"/>
    <w:rPr>
      <w:color w:val="0000FF" w:themeColor="hyperlink"/>
      <w:u w:val="single"/>
    </w:rPr>
  </w:style>
  <w:style w:type="paragraph" w:customStyle="1" w:styleId="Default">
    <w:name w:val="Default"/>
    <w:rsid w:val="00ED0631"/>
    <w:pPr>
      <w:autoSpaceDE w:val="0"/>
      <w:autoSpaceDN w:val="0"/>
      <w:adjustRightInd w:val="0"/>
      <w:spacing w:after="0" w:line="240" w:lineRule="auto"/>
    </w:pPr>
    <w:rPr>
      <w:rFonts w:ascii="DMSchulbuch" w:eastAsia="Times New Roman" w:hAnsi="DMSchulbuch" w:cs="DMSchulbuch"/>
      <w:color w:val="000000"/>
      <w:sz w:val="24"/>
      <w:szCs w:val="24"/>
      <w:lang w:eastAsia="en-GB"/>
    </w:rPr>
  </w:style>
  <w:style w:type="paragraph" w:styleId="NoSpacing">
    <w:name w:val="No Spacing"/>
    <w:uiPriority w:val="1"/>
    <w:qFormat/>
    <w:rsid w:val="00004A7B"/>
    <w:pPr>
      <w:spacing w:after="0" w:line="240" w:lineRule="auto"/>
    </w:pPr>
    <w:rPr>
      <w:rFonts w:ascii="Gill Sans MT" w:eastAsia="Times New Roman" w:hAnsi="Gill Sans MT" w:cs="Times New Roman"/>
      <w:sz w:val="24"/>
      <w:szCs w:val="24"/>
      <w:lang w:eastAsia="en-GB"/>
    </w:rPr>
  </w:style>
  <w:style w:type="character" w:styleId="CommentReference">
    <w:name w:val="annotation reference"/>
    <w:basedOn w:val="DefaultParagraphFont"/>
    <w:uiPriority w:val="99"/>
    <w:semiHidden/>
    <w:unhideWhenUsed/>
    <w:rsid w:val="001E7A7A"/>
    <w:rPr>
      <w:sz w:val="16"/>
      <w:szCs w:val="16"/>
    </w:rPr>
  </w:style>
  <w:style w:type="paragraph" w:styleId="CommentText">
    <w:name w:val="annotation text"/>
    <w:basedOn w:val="Normal"/>
    <w:link w:val="CommentTextChar"/>
    <w:uiPriority w:val="99"/>
    <w:unhideWhenUsed/>
    <w:rsid w:val="001E7A7A"/>
    <w:rPr>
      <w:sz w:val="20"/>
      <w:szCs w:val="20"/>
    </w:rPr>
  </w:style>
  <w:style w:type="character" w:customStyle="1" w:styleId="CommentTextChar">
    <w:name w:val="Comment Text Char"/>
    <w:basedOn w:val="DefaultParagraphFont"/>
    <w:link w:val="CommentText"/>
    <w:uiPriority w:val="99"/>
    <w:rsid w:val="001E7A7A"/>
    <w:rPr>
      <w:rFonts w:ascii="Gill Sans MT" w:eastAsia="Times New Roman" w:hAnsi="Gill Sans MT"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E7A7A"/>
    <w:rPr>
      <w:b/>
      <w:bCs/>
    </w:rPr>
  </w:style>
  <w:style w:type="character" w:customStyle="1" w:styleId="CommentSubjectChar">
    <w:name w:val="Comment Subject Char"/>
    <w:basedOn w:val="CommentTextChar"/>
    <w:link w:val="CommentSubject"/>
    <w:uiPriority w:val="99"/>
    <w:semiHidden/>
    <w:rsid w:val="001E7A7A"/>
    <w:rPr>
      <w:rFonts w:ascii="Gill Sans MT" w:eastAsia="Times New Roman" w:hAnsi="Gill Sans MT" w:cs="Times New Roman"/>
      <w:b/>
      <w:bCs/>
      <w:sz w:val="20"/>
      <w:szCs w:val="20"/>
      <w:lang w:eastAsia="en-GB"/>
    </w:rPr>
  </w:style>
  <w:style w:type="paragraph" w:styleId="ListBullet">
    <w:name w:val="List Bullet"/>
    <w:basedOn w:val="Normal"/>
    <w:rsid w:val="00055EB3"/>
    <w:pPr>
      <w:numPr>
        <w:numId w:val="8"/>
      </w:numPr>
      <w:tabs>
        <w:tab w:val="clear" w:pos="360"/>
      </w:tabs>
      <w:ind w:left="0" w:firstLine="0"/>
    </w:pPr>
  </w:style>
  <w:style w:type="paragraph" w:customStyle="1" w:styleId="ListBullet6">
    <w:name w:val="List Bullet 6"/>
    <w:basedOn w:val="ListBullet2"/>
    <w:rsid w:val="00055EB3"/>
    <w:pPr>
      <w:numPr>
        <w:ilvl w:val="5"/>
      </w:numPr>
      <w:tabs>
        <w:tab w:val="clear" w:pos="2160"/>
      </w:tabs>
      <w:ind w:left="0" w:firstLine="0"/>
    </w:pPr>
  </w:style>
  <w:style w:type="paragraph" w:styleId="ListBullet2">
    <w:name w:val="List Bullet 2"/>
    <w:basedOn w:val="Normal"/>
    <w:rsid w:val="00055EB3"/>
    <w:pPr>
      <w:numPr>
        <w:ilvl w:val="1"/>
        <w:numId w:val="8"/>
      </w:numPr>
      <w:tabs>
        <w:tab w:val="clear" w:pos="720"/>
      </w:tabs>
      <w:ind w:left="0" w:firstLine="0"/>
    </w:pPr>
  </w:style>
  <w:style w:type="paragraph" w:styleId="ListBullet3">
    <w:name w:val="List Bullet 3"/>
    <w:basedOn w:val="ListBullet2"/>
    <w:rsid w:val="00055EB3"/>
    <w:pPr>
      <w:numPr>
        <w:ilvl w:val="2"/>
      </w:numPr>
      <w:tabs>
        <w:tab w:val="clear" w:pos="1080"/>
      </w:tabs>
      <w:ind w:left="0" w:firstLine="0"/>
    </w:pPr>
  </w:style>
  <w:style w:type="paragraph" w:styleId="ListBullet4">
    <w:name w:val="List Bullet 4"/>
    <w:basedOn w:val="ListBullet2"/>
    <w:rsid w:val="00055EB3"/>
    <w:pPr>
      <w:numPr>
        <w:ilvl w:val="3"/>
      </w:numPr>
      <w:tabs>
        <w:tab w:val="clear" w:pos="1440"/>
      </w:tabs>
      <w:ind w:left="0" w:firstLine="0"/>
    </w:pPr>
  </w:style>
  <w:style w:type="paragraph" w:styleId="ListBullet5">
    <w:name w:val="List Bullet 5"/>
    <w:basedOn w:val="ListBullet2"/>
    <w:rsid w:val="00055EB3"/>
    <w:pPr>
      <w:numPr>
        <w:ilvl w:val="4"/>
      </w:numPr>
      <w:tabs>
        <w:tab w:val="clear" w:pos="1800"/>
      </w:tabs>
      <w:ind w:left="0" w:firstLine="0"/>
    </w:pPr>
  </w:style>
  <w:style w:type="paragraph" w:customStyle="1" w:styleId="ListBullet7">
    <w:name w:val="List Bullet 7"/>
    <w:basedOn w:val="ListBullet2"/>
    <w:rsid w:val="00055EB3"/>
    <w:pPr>
      <w:numPr>
        <w:ilvl w:val="6"/>
      </w:numPr>
      <w:tabs>
        <w:tab w:val="clear" w:pos="2520"/>
      </w:tabs>
      <w:ind w:left="0" w:firstLine="0"/>
    </w:pPr>
  </w:style>
  <w:style w:type="paragraph" w:customStyle="1" w:styleId="ListBullet8">
    <w:name w:val="List Bullet 8"/>
    <w:basedOn w:val="ListBullet2"/>
    <w:rsid w:val="00055EB3"/>
    <w:pPr>
      <w:numPr>
        <w:ilvl w:val="7"/>
      </w:numPr>
      <w:tabs>
        <w:tab w:val="clear" w:pos="2880"/>
      </w:tabs>
      <w:ind w:left="0" w:firstLine="0"/>
    </w:pPr>
  </w:style>
  <w:style w:type="paragraph" w:customStyle="1" w:styleId="ListBullet9">
    <w:name w:val="List Bullet 9"/>
    <w:basedOn w:val="ListBullet2"/>
    <w:rsid w:val="00055EB3"/>
    <w:pPr>
      <w:numPr>
        <w:ilvl w:val="8"/>
      </w:numPr>
      <w:tabs>
        <w:tab w:val="clear" w:pos="3240"/>
      </w:tabs>
      <w:ind w:left="0" w:firstLine="0"/>
    </w:pPr>
  </w:style>
  <w:style w:type="character" w:styleId="UnresolvedMention">
    <w:name w:val="Unresolved Mention"/>
    <w:basedOn w:val="DefaultParagraphFont"/>
    <w:uiPriority w:val="99"/>
    <w:semiHidden/>
    <w:unhideWhenUsed/>
    <w:rsid w:val="002D1118"/>
    <w:rPr>
      <w:color w:val="605E5C"/>
      <w:shd w:val="clear" w:color="auto" w:fill="E1DFDD"/>
    </w:rPr>
  </w:style>
  <w:style w:type="paragraph" w:styleId="Revision">
    <w:name w:val="Revision"/>
    <w:hidden/>
    <w:uiPriority w:val="99"/>
    <w:semiHidden/>
    <w:rsid w:val="001A2B71"/>
    <w:pPr>
      <w:spacing w:after="0" w:line="240" w:lineRule="auto"/>
    </w:pPr>
    <w:rPr>
      <w:rFonts w:ascii="Gill Sans MT" w:eastAsia="Times New Roman" w:hAnsi="Gill Sans MT" w:cs="Times New Roman"/>
      <w:sz w:val="24"/>
      <w:szCs w:val="24"/>
      <w:lang w:eastAsia="en-GB"/>
    </w:rPr>
  </w:style>
  <w:style w:type="paragraph" w:styleId="NormalWeb">
    <w:name w:val="Normal (Web)"/>
    <w:basedOn w:val="Normal"/>
    <w:uiPriority w:val="99"/>
    <w:semiHidden/>
    <w:unhideWhenUsed/>
    <w:rsid w:val="0092566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98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olunteering@horniman.ac.uk" TargetMode="External"/><Relationship Id="rId3" Type="http://schemas.openxmlformats.org/officeDocument/2006/relationships/settings" Target="settings.xml"/><Relationship Id="rId7" Type="http://schemas.openxmlformats.org/officeDocument/2006/relationships/hyperlink" Target="https://forms.office.com/Pages/ResponsePage.aspx?id=FFimgZcoukmo6OaUeUjjvxdhBds8PMRPn_mbMw8cXupUQ1RFRUZKQzMyQ0dTMU5SOUQ2NEE3R1dXRi4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rniman.ac.uk/event/hands-on-bas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Underhill</dc:creator>
  <cp:lastModifiedBy>ksheldonlondon@gmail.com</cp:lastModifiedBy>
  <cp:revision>4</cp:revision>
  <cp:lastPrinted>2026-06-25T11:10:00Z</cp:lastPrinted>
  <dcterms:created xsi:type="dcterms:W3CDTF">2026-06-30T12:17:00Z</dcterms:created>
  <dcterms:modified xsi:type="dcterms:W3CDTF">2026-06-30T12:26:00Z</dcterms:modified>
</cp:coreProperties>
</file>